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9213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УТВЕРЖДЕН</w:t>
      </w:r>
    </w:p>
    <w:p w14:paraId="35D6AB36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Постановлением Коллегии </w:t>
      </w:r>
    </w:p>
    <w:p w14:paraId="0772F4F6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Счетной палаты Республики Бурятия</w:t>
      </w:r>
    </w:p>
    <w:p w14:paraId="602C39A3" w14:textId="77777777" w:rsidR="0030354D" w:rsidRPr="00E339BC" w:rsidRDefault="000C0CE9" w:rsidP="0030354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от </w:t>
      </w:r>
      <w:r w:rsidR="006A03A7" w:rsidRPr="00E339BC">
        <w:rPr>
          <w:rFonts w:ascii="Times New Roman" w:hAnsi="Times New Roman"/>
          <w:sz w:val="28"/>
          <w:szCs w:val="28"/>
        </w:rPr>
        <w:t xml:space="preserve"> </w:t>
      </w:r>
      <w:r w:rsidR="00EB5D39" w:rsidRPr="00E339BC">
        <w:rPr>
          <w:rFonts w:ascii="Times New Roman" w:hAnsi="Times New Roman"/>
          <w:sz w:val="28"/>
          <w:szCs w:val="28"/>
        </w:rPr>
        <w:t>2</w:t>
      </w:r>
      <w:r w:rsidR="006A03A7" w:rsidRPr="00E339BC">
        <w:rPr>
          <w:rFonts w:ascii="Times New Roman" w:hAnsi="Times New Roman"/>
          <w:sz w:val="28"/>
          <w:szCs w:val="28"/>
        </w:rPr>
        <w:t>0</w:t>
      </w:r>
      <w:r w:rsidR="00EB5D39" w:rsidRPr="00E339BC">
        <w:rPr>
          <w:rFonts w:ascii="Times New Roman" w:hAnsi="Times New Roman"/>
          <w:sz w:val="28"/>
          <w:szCs w:val="28"/>
        </w:rPr>
        <w:t xml:space="preserve"> октября </w:t>
      </w:r>
      <w:r w:rsidRPr="00E339BC">
        <w:rPr>
          <w:rFonts w:ascii="Times New Roman" w:hAnsi="Times New Roman"/>
          <w:sz w:val="28"/>
          <w:szCs w:val="28"/>
        </w:rPr>
        <w:t>2022</w:t>
      </w:r>
      <w:r w:rsidR="0030354D" w:rsidRPr="00E339BC">
        <w:rPr>
          <w:rFonts w:ascii="Times New Roman" w:hAnsi="Times New Roman"/>
          <w:sz w:val="28"/>
          <w:szCs w:val="28"/>
        </w:rPr>
        <w:t xml:space="preserve"> г. № </w:t>
      </w:r>
      <w:r w:rsidR="00EB5D39" w:rsidRPr="00E339BC">
        <w:rPr>
          <w:rFonts w:ascii="Times New Roman" w:hAnsi="Times New Roman"/>
          <w:sz w:val="28"/>
          <w:szCs w:val="28"/>
        </w:rPr>
        <w:t>4</w:t>
      </w:r>
      <w:r w:rsidR="006A03A7" w:rsidRPr="00E339BC">
        <w:rPr>
          <w:rFonts w:ascii="Times New Roman" w:hAnsi="Times New Roman"/>
          <w:sz w:val="28"/>
          <w:szCs w:val="28"/>
        </w:rPr>
        <w:t>8</w:t>
      </w:r>
    </w:p>
    <w:p w14:paraId="1BAC0BDE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24FFB79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16F10CC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E432A8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783AFC" w14:textId="77777777" w:rsidR="00A82A76" w:rsidRPr="00E339BC" w:rsidRDefault="00A82A76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7BBB39" w14:textId="77777777" w:rsidR="00A82A76" w:rsidRPr="00E339BC" w:rsidRDefault="00A82A76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CA6634" w14:textId="77777777" w:rsidR="00A82A76" w:rsidRPr="00E339BC" w:rsidRDefault="00A82A76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BFB354" w14:textId="77777777" w:rsidR="00A82A76" w:rsidRPr="00E339BC" w:rsidRDefault="00A82A76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4F8092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043FD2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1152DF" w14:textId="77777777" w:rsidR="000C7232" w:rsidRPr="00E339BC" w:rsidRDefault="0030354D" w:rsidP="003035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9BC">
        <w:rPr>
          <w:rFonts w:ascii="Times New Roman" w:hAnsi="Times New Roman"/>
          <w:b/>
          <w:sz w:val="32"/>
          <w:szCs w:val="32"/>
        </w:rPr>
        <w:t>С</w:t>
      </w:r>
      <w:r w:rsidR="00AA5B1E" w:rsidRPr="00E339BC">
        <w:rPr>
          <w:rFonts w:ascii="Times New Roman" w:hAnsi="Times New Roman"/>
          <w:b/>
          <w:sz w:val="32"/>
          <w:szCs w:val="32"/>
        </w:rPr>
        <w:t>ТАНДАРТ</w:t>
      </w:r>
      <w:r w:rsidRPr="00E339BC">
        <w:rPr>
          <w:rFonts w:ascii="Times New Roman" w:hAnsi="Times New Roman"/>
          <w:b/>
          <w:sz w:val="32"/>
          <w:szCs w:val="32"/>
        </w:rPr>
        <w:t xml:space="preserve"> </w:t>
      </w:r>
      <w:r w:rsidR="00924382" w:rsidRPr="00E339BC">
        <w:rPr>
          <w:rFonts w:ascii="Times New Roman" w:hAnsi="Times New Roman"/>
          <w:b/>
          <w:sz w:val="32"/>
          <w:szCs w:val="32"/>
        </w:rPr>
        <w:t>1</w:t>
      </w:r>
      <w:r w:rsidR="008321A4" w:rsidRPr="00E339BC">
        <w:rPr>
          <w:rFonts w:ascii="Times New Roman" w:hAnsi="Times New Roman"/>
          <w:b/>
          <w:sz w:val="32"/>
          <w:szCs w:val="32"/>
        </w:rPr>
        <w:t>.</w:t>
      </w:r>
      <w:r w:rsidR="00924382" w:rsidRPr="00E339BC">
        <w:rPr>
          <w:rFonts w:ascii="Times New Roman" w:hAnsi="Times New Roman"/>
          <w:b/>
          <w:sz w:val="32"/>
          <w:szCs w:val="32"/>
        </w:rPr>
        <w:t>1</w:t>
      </w:r>
      <w:r w:rsidR="00A75772" w:rsidRPr="00E339BC">
        <w:rPr>
          <w:rFonts w:ascii="Times New Roman" w:hAnsi="Times New Roman"/>
          <w:b/>
          <w:bCs/>
          <w:sz w:val="32"/>
          <w:szCs w:val="32"/>
        </w:rPr>
        <w:t>.</w:t>
      </w:r>
      <w:r w:rsidR="002776C8" w:rsidRPr="00E339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3A53151" w14:textId="77777777" w:rsidR="00C35ACA" w:rsidRPr="00E339BC" w:rsidRDefault="00C35ACA" w:rsidP="00C35AC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9BC">
        <w:rPr>
          <w:rFonts w:ascii="Times New Roman" w:hAnsi="Times New Roman"/>
          <w:b/>
          <w:sz w:val="32"/>
          <w:szCs w:val="32"/>
        </w:rPr>
        <w:t>ВНЕШНЕГО ГОСУДАРСТВЕННОГО ФИНАНСОВОГО КОНТРОЛЯ</w:t>
      </w:r>
    </w:p>
    <w:p w14:paraId="5361D774" w14:textId="77777777" w:rsidR="00AA5B1E" w:rsidRPr="00E339BC" w:rsidRDefault="0030354D" w:rsidP="003035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9BC">
        <w:rPr>
          <w:rFonts w:ascii="Times New Roman" w:hAnsi="Times New Roman"/>
          <w:b/>
          <w:sz w:val="32"/>
          <w:szCs w:val="32"/>
        </w:rPr>
        <w:t xml:space="preserve">«ОБЩИЕ ПРАВИЛА ПРОВЕДЕНИЯ </w:t>
      </w:r>
    </w:p>
    <w:p w14:paraId="6B934D9C" w14:textId="77777777" w:rsidR="0030354D" w:rsidRPr="00E339BC" w:rsidRDefault="0030354D" w:rsidP="003035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9BC">
        <w:rPr>
          <w:rFonts w:ascii="Times New Roman" w:hAnsi="Times New Roman"/>
          <w:b/>
          <w:sz w:val="32"/>
          <w:szCs w:val="32"/>
        </w:rPr>
        <w:t>КОНТРОЛЬНОГО МЕРОПРИЯТИЯ»</w:t>
      </w:r>
    </w:p>
    <w:p w14:paraId="0D155D06" w14:textId="77777777" w:rsidR="00923D08" w:rsidRPr="00E339BC" w:rsidRDefault="00641185" w:rsidP="003850B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(</w:t>
      </w:r>
      <w:proofErr w:type="gramStart"/>
      <w:r w:rsidRPr="00E339BC">
        <w:rPr>
          <w:rFonts w:ascii="Times New Roman" w:hAnsi="Times New Roman"/>
          <w:sz w:val="28"/>
          <w:szCs w:val="28"/>
        </w:rPr>
        <w:t>внесены  изменения</w:t>
      </w:r>
      <w:proofErr w:type="gramEnd"/>
      <w:r w:rsidRPr="00E339BC">
        <w:rPr>
          <w:rFonts w:ascii="Times New Roman" w:hAnsi="Times New Roman"/>
          <w:sz w:val="28"/>
          <w:szCs w:val="28"/>
        </w:rPr>
        <w:t xml:space="preserve"> Постановлени</w:t>
      </w:r>
      <w:r w:rsidR="00423155" w:rsidRPr="00E339BC">
        <w:rPr>
          <w:rFonts w:ascii="Times New Roman" w:hAnsi="Times New Roman"/>
          <w:sz w:val="28"/>
          <w:szCs w:val="28"/>
        </w:rPr>
        <w:t>я</w:t>
      </w:r>
      <w:r w:rsidRPr="00E339BC">
        <w:rPr>
          <w:rFonts w:ascii="Times New Roman" w:hAnsi="Times New Roman"/>
          <w:sz w:val="28"/>
          <w:szCs w:val="28"/>
        </w:rPr>
        <w:t>м</w:t>
      </w:r>
      <w:r w:rsidR="00423155" w:rsidRPr="00E339BC">
        <w:rPr>
          <w:rFonts w:ascii="Times New Roman" w:hAnsi="Times New Roman"/>
          <w:sz w:val="28"/>
          <w:szCs w:val="28"/>
        </w:rPr>
        <w:t>и</w:t>
      </w:r>
      <w:r w:rsidRPr="00E339BC">
        <w:rPr>
          <w:rFonts w:ascii="Times New Roman" w:hAnsi="Times New Roman"/>
          <w:sz w:val="28"/>
          <w:szCs w:val="28"/>
        </w:rPr>
        <w:t xml:space="preserve"> </w:t>
      </w:r>
      <w:r w:rsidR="007B0B77" w:rsidRPr="00E339BC">
        <w:rPr>
          <w:rFonts w:ascii="Times New Roman" w:hAnsi="Times New Roman"/>
          <w:sz w:val="28"/>
          <w:szCs w:val="28"/>
        </w:rPr>
        <w:t xml:space="preserve">Коллегии  Счетной палаты </w:t>
      </w:r>
    </w:p>
    <w:p w14:paraId="079E72B2" w14:textId="77777777" w:rsidR="00641185" w:rsidRPr="00E339BC" w:rsidRDefault="007B0B77" w:rsidP="003850B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Республики Бурятия </w:t>
      </w:r>
      <w:r w:rsidR="00641185" w:rsidRPr="00E339BC">
        <w:rPr>
          <w:rFonts w:ascii="Times New Roman" w:hAnsi="Times New Roman"/>
          <w:sz w:val="28"/>
          <w:szCs w:val="28"/>
        </w:rPr>
        <w:t xml:space="preserve">от 23.12.2022 </w:t>
      </w:r>
      <w:proofErr w:type="gramStart"/>
      <w:r w:rsidR="00641185" w:rsidRPr="00E339BC">
        <w:rPr>
          <w:rFonts w:ascii="Times New Roman" w:hAnsi="Times New Roman"/>
          <w:sz w:val="28"/>
          <w:szCs w:val="28"/>
        </w:rPr>
        <w:t xml:space="preserve">года </w:t>
      </w:r>
      <w:r w:rsidR="00A268E9" w:rsidRPr="00E339BC">
        <w:rPr>
          <w:rFonts w:ascii="Times New Roman" w:hAnsi="Times New Roman"/>
          <w:sz w:val="28"/>
          <w:szCs w:val="28"/>
        </w:rPr>
        <w:t xml:space="preserve"> </w:t>
      </w:r>
      <w:r w:rsidR="00641185" w:rsidRPr="00E339BC">
        <w:rPr>
          <w:rFonts w:ascii="Times New Roman" w:hAnsi="Times New Roman"/>
          <w:sz w:val="28"/>
          <w:szCs w:val="28"/>
        </w:rPr>
        <w:t>№</w:t>
      </w:r>
      <w:proofErr w:type="gramEnd"/>
      <w:r w:rsidR="00923D08" w:rsidRPr="00E339BC">
        <w:rPr>
          <w:rFonts w:ascii="Times New Roman" w:hAnsi="Times New Roman"/>
          <w:sz w:val="28"/>
          <w:szCs w:val="28"/>
        </w:rPr>
        <w:t xml:space="preserve"> </w:t>
      </w:r>
      <w:r w:rsidR="00641185" w:rsidRPr="00E339BC">
        <w:rPr>
          <w:rFonts w:ascii="Times New Roman" w:hAnsi="Times New Roman"/>
          <w:sz w:val="28"/>
          <w:szCs w:val="28"/>
        </w:rPr>
        <w:t>5</w:t>
      </w:r>
      <w:r w:rsidR="00A268E9" w:rsidRPr="00E339BC">
        <w:rPr>
          <w:rFonts w:ascii="Times New Roman" w:hAnsi="Times New Roman"/>
          <w:sz w:val="28"/>
          <w:szCs w:val="28"/>
        </w:rPr>
        <w:t>7</w:t>
      </w:r>
      <w:r w:rsidR="00423155" w:rsidRPr="00E339BC">
        <w:rPr>
          <w:rFonts w:ascii="Times New Roman" w:hAnsi="Times New Roman"/>
          <w:sz w:val="28"/>
          <w:szCs w:val="28"/>
        </w:rPr>
        <w:t>, от 19.10.2023 года №</w:t>
      </w:r>
      <w:r w:rsidR="00923D08" w:rsidRPr="00E339BC">
        <w:rPr>
          <w:rFonts w:ascii="Times New Roman" w:hAnsi="Times New Roman"/>
          <w:sz w:val="28"/>
          <w:szCs w:val="28"/>
        </w:rPr>
        <w:t xml:space="preserve"> </w:t>
      </w:r>
      <w:r w:rsidR="00423155" w:rsidRPr="00E339BC">
        <w:rPr>
          <w:rFonts w:ascii="Times New Roman" w:hAnsi="Times New Roman"/>
          <w:sz w:val="28"/>
          <w:szCs w:val="28"/>
        </w:rPr>
        <w:t>37</w:t>
      </w:r>
      <w:r w:rsidR="00641185" w:rsidRPr="00E339BC">
        <w:rPr>
          <w:rFonts w:ascii="Times New Roman" w:hAnsi="Times New Roman"/>
          <w:sz w:val="28"/>
          <w:szCs w:val="28"/>
        </w:rPr>
        <w:t>)</w:t>
      </w:r>
    </w:p>
    <w:p w14:paraId="64A2BD07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3A8F62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9B7446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C87AD3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1C9883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13CBB5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57AAACE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F788AF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439855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37F142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2F5EE6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5862F1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D872AB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B3F005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0BF138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31BF7F" w14:textId="77777777" w:rsidR="0030354D" w:rsidRPr="00E339BC" w:rsidRDefault="0030354D" w:rsidP="00303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Начало действия</w:t>
      </w:r>
      <w:r w:rsidR="000C7232" w:rsidRPr="00E339BC">
        <w:rPr>
          <w:rFonts w:ascii="Times New Roman" w:hAnsi="Times New Roman"/>
          <w:sz w:val="28"/>
          <w:szCs w:val="28"/>
        </w:rPr>
        <w:t xml:space="preserve">: </w:t>
      </w:r>
      <w:r w:rsidR="00EB5D39" w:rsidRPr="00E339BC">
        <w:rPr>
          <w:rFonts w:ascii="Times New Roman" w:hAnsi="Times New Roman"/>
          <w:sz w:val="28"/>
          <w:szCs w:val="28"/>
        </w:rPr>
        <w:t>2</w:t>
      </w:r>
      <w:r w:rsidR="007B5674" w:rsidRPr="00E339BC">
        <w:rPr>
          <w:rFonts w:ascii="Times New Roman" w:hAnsi="Times New Roman"/>
          <w:sz w:val="28"/>
          <w:szCs w:val="28"/>
        </w:rPr>
        <w:t xml:space="preserve">0 </w:t>
      </w:r>
      <w:r w:rsidR="00EB5D39" w:rsidRPr="00E339BC">
        <w:rPr>
          <w:rFonts w:ascii="Times New Roman" w:hAnsi="Times New Roman"/>
          <w:sz w:val="28"/>
          <w:szCs w:val="28"/>
        </w:rPr>
        <w:t>октя</w:t>
      </w:r>
      <w:r w:rsidR="000C7232" w:rsidRPr="00E339BC">
        <w:rPr>
          <w:rFonts w:ascii="Times New Roman" w:hAnsi="Times New Roman"/>
          <w:sz w:val="28"/>
          <w:szCs w:val="28"/>
        </w:rPr>
        <w:t>бря</w:t>
      </w:r>
      <w:r w:rsidRPr="00E339BC">
        <w:rPr>
          <w:rFonts w:ascii="Times New Roman" w:hAnsi="Times New Roman"/>
          <w:sz w:val="28"/>
          <w:szCs w:val="28"/>
        </w:rPr>
        <w:t xml:space="preserve"> 202</w:t>
      </w:r>
      <w:r w:rsidR="00796758" w:rsidRPr="00E339BC">
        <w:rPr>
          <w:rFonts w:ascii="Times New Roman" w:hAnsi="Times New Roman"/>
          <w:sz w:val="28"/>
          <w:szCs w:val="28"/>
        </w:rPr>
        <w:t>2</w:t>
      </w:r>
      <w:r w:rsidRPr="00E339BC">
        <w:rPr>
          <w:rFonts w:ascii="Times New Roman" w:hAnsi="Times New Roman"/>
          <w:sz w:val="28"/>
          <w:szCs w:val="28"/>
        </w:rPr>
        <w:t xml:space="preserve"> года</w:t>
      </w:r>
    </w:p>
    <w:p w14:paraId="7E8C2FEB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1740D5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1F0BF7" w14:textId="77777777" w:rsidR="0030354D" w:rsidRPr="00E339BC" w:rsidRDefault="0030354D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1ABB60" w14:textId="77777777" w:rsidR="00A75772" w:rsidRPr="00E339BC" w:rsidRDefault="00A75772" w:rsidP="0030354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933801" w14:textId="77777777" w:rsidR="0030354D" w:rsidRPr="00E339BC" w:rsidRDefault="0030354D" w:rsidP="00A757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г. Улан-Удэ</w:t>
      </w:r>
    </w:p>
    <w:p w14:paraId="6ED847F1" w14:textId="77777777" w:rsidR="0030354D" w:rsidRPr="00E339BC" w:rsidRDefault="0030354D" w:rsidP="003035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202</w:t>
      </w:r>
      <w:r w:rsidR="00796758" w:rsidRPr="00E339BC">
        <w:rPr>
          <w:rFonts w:ascii="Times New Roman" w:hAnsi="Times New Roman"/>
          <w:b/>
          <w:sz w:val="28"/>
          <w:szCs w:val="28"/>
        </w:rPr>
        <w:t>2</w:t>
      </w:r>
      <w:r w:rsidRPr="00E339BC">
        <w:rPr>
          <w:rFonts w:ascii="Times New Roman" w:hAnsi="Times New Roman"/>
          <w:b/>
          <w:sz w:val="28"/>
          <w:szCs w:val="28"/>
        </w:rPr>
        <w:t xml:space="preserve"> год</w:t>
      </w:r>
    </w:p>
    <w:sdt>
      <w:sdtPr>
        <w:rPr>
          <w:rFonts w:ascii="Times New Roman" w:eastAsia="Calibri" w:hAnsi="Times New Roman"/>
          <w:b w:val="0"/>
          <w:bCs w:val="0"/>
          <w:color w:val="auto"/>
          <w:sz w:val="26"/>
          <w:szCs w:val="26"/>
        </w:rPr>
        <w:id w:val="12861084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A4CD09F" w14:textId="77777777" w:rsidR="00AD0C77" w:rsidRPr="00E339BC" w:rsidRDefault="00C13CAF" w:rsidP="004A425C">
          <w:pPr>
            <w:pStyle w:val="af0"/>
            <w:spacing w:before="0" w:after="120" w:line="288" w:lineRule="auto"/>
            <w:jc w:val="center"/>
            <w:rPr>
              <w:rFonts w:ascii="Times New Roman" w:eastAsia="Calibri" w:hAnsi="Times New Roman"/>
              <w:bCs w:val="0"/>
              <w:color w:val="auto"/>
              <w:sz w:val="26"/>
              <w:szCs w:val="26"/>
            </w:rPr>
          </w:pPr>
          <w:r w:rsidRPr="00E339BC">
            <w:rPr>
              <w:rFonts w:ascii="Times New Roman" w:eastAsia="Calibri" w:hAnsi="Times New Roman"/>
              <w:bCs w:val="0"/>
              <w:color w:val="auto"/>
              <w:sz w:val="26"/>
              <w:szCs w:val="26"/>
            </w:rPr>
            <w:t>Содержан</w:t>
          </w:r>
          <w:r w:rsidR="00AD0C77" w:rsidRPr="00E339BC">
            <w:rPr>
              <w:rFonts w:ascii="Times New Roman" w:eastAsia="Calibri" w:hAnsi="Times New Roman"/>
              <w:bCs w:val="0"/>
              <w:color w:val="auto"/>
              <w:sz w:val="26"/>
              <w:szCs w:val="26"/>
            </w:rPr>
            <w:t>ие</w:t>
          </w:r>
        </w:p>
        <w:p w14:paraId="6FEC6F80" w14:textId="62C20709" w:rsidR="005B61F6" w:rsidRPr="00E339BC" w:rsidRDefault="00901FA2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r w:rsidRPr="00E339BC">
            <w:rPr>
              <w:sz w:val="26"/>
              <w:szCs w:val="26"/>
            </w:rPr>
            <w:fldChar w:fldCharType="begin"/>
          </w:r>
          <w:r w:rsidR="00AD0C77" w:rsidRPr="00E339BC">
            <w:rPr>
              <w:sz w:val="26"/>
              <w:szCs w:val="26"/>
            </w:rPr>
            <w:instrText xml:space="preserve"> TOC \o "1-3" \h \z \u </w:instrText>
          </w:r>
          <w:r w:rsidRPr="00E339BC">
            <w:rPr>
              <w:sz w:val="26"/>
              <w:szCs w:val="26"/>
            </w:rPr>
            <w:fldChar w:fldCharType="separate"/>
          </w:r>
          <w:hyperlink w:anchor="_Toc148953421" w:history="1">
            <w:r w:rsidR="005B61F6" w:rsidRPr="00E339BC">
              <w:rPr>
                <w:rStyle w:val="af1"/>
                <w:sz w:val="26"/>
                <w:szCs w:val="26"/>
              </w:rPr>
              <w:t>1.</w:t>
            </w:r>
            <w:r w:rsidR="005B61F6" w:rsidRPr="00E339BC">
              <w:rPr>
                <w:rFonts w:eastAsiaTheme="minorEastAsia"/>
                <w:sz w:val="26"/>
                <w:szCs w:val="26"/>
              </w:rPr>
              <w:tab/>
            </w:r>
            <w:r w:rsidR="005B61F6" w:rsidRPr="00E339BC">
              <w:rPr>
                <w:rStyle w:val="af1"/>
                <w:sz w:val="26"/>
                <w:szCs w:val="26"/>
              </w:rPr>
              <w:t>Общие положения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_Toc148953421 \h </w:instrText>
            </w:r>
            <w:r w:rsidRPr="00E339BC">
              <w:rPr>
                <w:webHidden/>
                <w:sz w:val="26"/>
                <w:szCs w:val="26"/>
              </w:rPr>
            </w:r>
            <w:r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4</w:t>
            </w:r>
            <w:r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C7E788F" w14:textId="0E61FD6F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hyperlink w:anchor="_Toc148953422" w:history="1">
            <w:r w:rsidR="005B61F6" w:rsidRPr="00E339BC">
              <w:rPr>
                <w:rStyle w:val="af1"/>
                <w:sz w:val="26"/>
                <w:szCs w:val="26"/>
              </w:rPr>
              <w:t>2. Основные понятия, используемые в Стандарте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_Toc148953422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5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AE3F7E9" w14:textId="334CE59D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hyperlink w:anchor="_Toc148953423" w:history="1">
            <w:r w:rsidR="005B61F6" w:rsidRPr="00E339BC">
              <w:rPr>
                <w:rStyle w:val="af1"/>
                <w:sz w:val="26"/>
                <w:szCs w:val="26"/>
              </w:rPr>
              <w:t>3. Содержание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_Toc148953423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6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16AAB06A" w14:textId="440D9BF2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hyperlink w:anchor="_Toc148953424" w:history="1">
            <w:r w:rsidR="005B61F6" w:rsidRPr="00E339BC">
              <w:rPr>
                <w:rStyle w:val="af1"/>
                <w:sz w:val="26"/>
                <w:szCs w:val="26"/>
              </w:rPr>
              <w:t>4. Организация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_Toc148953424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2D3E9545" w14:textId="64AF4252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hyperlink w:anchor="_Toc148953425" w:history="1">
            <w:r w:rsidR="005B61F6" w:rsidRPr="00E339BC">
              <w:rPr>
                <w:rStyle w:val="af1"/>
                <w:sz w:val="26"/>
                <w:szCs w:val="26"/>
              </w:rPr>
              <w:t>5. Подготовительный этап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_Toc148953425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9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4F14BD6" w14:textId="5E4075FC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26" w:history="1">
            <w:r w:rsidR="005B61F6" w:rsidRPr="00E339BC">
              <w:rPr>
                <w:rStyle w:val="af1"/>
                <w:sz w:val="26"/>
                <w:szCs w:val="26"/>
              </w:rPr>
              <w:t>5.1. Предварительное изучение предмета и объектов контрольного мероприятия.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_Toc148953426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9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47F72D6E" w14:textId="65C31FDA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27" w:history="1">
            <w:r w:rsidR="005B61F6" w:rsidRPr="00E339BC">
              <w:rPr>
                <w:rStyle w:val="af1"/>
                <w:sz w:val="26"/>
                <w:szCs w:val="26"/>
              </w:rPr>
              <w:t>5.2. Цели и вопросы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_Toc148953427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11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096A2E2" w14:textId="56F21350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28" w:history="1">
            <w:r w:rsidR="005B61F6" w:rsidRPr="00E339BC">
              <w:rPr>
                <w:rStyle w:val="af1"/>
                <w:sz w:val="26"/>
                <w:szCs w:val="26"/>
              </w:rPr>
              <w:t>5.3. Программа проведения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_Toc148953428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12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DF3B4B5" w14:textId="4CDA4F89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29" w:history="1">
            <w:r w:rsidR="005B61F6" w:rsidRPr="00E339BC">
              <w:rPr>
                <w:rStyle w:val="af1"/>
                <w:sz w:val="26"/>
                <w:szCs w:val="26"/>
              </w:rPr>
              <w:t>5.4. Удостоверение на право проведения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_Toc148953429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13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6968604A" w14:textId="6217574E" w:rsidR="005B61F6" w:rsidRPr="00E339BC" w:rsidRDefault="00497C56" w:rsidP="00497C56">
          <w:pPr>
            <w:tabs>
              <w:tab w:val="left" w:pos="284"/>
              <w:tab w:val="right" w:leader="dot" w:pos="10065"/>
            </w:tabs>
            <w:spacing w:after="0" w:line="240" w:lineRule="auto"/>
            <w:ind w:firstLine="142"/>
            <w:rPr>
              <w:rFonts w:ascii="Times New Roman" w:eastAsiaTheme="minorEastAsia" w:hAnsi="Times New Roman"/>
              <w:noProof/>
              <w:sz w:val="26"/>
              <w:szCs w:val="26"/>
              <w:lang w:eastAsia="ru-RU"/>
            </w:rPr>
          </w:pPr>
          <w:r w:rsidRPr="00E339BC">
            <w:rPr>
              <w:noProof/>
              <w:sz w:val="26"/>
              <w:szCs w:val="26"/>
            </w:rPr>
            <w:t xml:space="preserve">  </w:t>
          </w:r>
          <w:hyperlink w:anchor="_Toc148953430" w:history="1">
            <w:r w:rsidR="005B61F6" w:rsidRPr="00E339BC">
              <w:rPr>
                <w:rStyle w:val="af1"/>
                <w:rFonts w:ascii="Times New Roman" w:hAnsi="Times New Roman"/>
                <w:noProof/>
                <w:sz w:val="26"/>
                <w:szCs w:val="26"/>
              </w:rPr>
              <w:t>5.5. Уведомление о проведении контрольного мероприятия</w:t>
            </w:r>
            <w:r w:rsidR="005B61F6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  <w:tab/>
            </w:r>
            <w:r w:rsidR="00901FA2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  <w:instrText xml:space="preserve"> PAGEREF _Toc148953430 \h </w:instrText>
            </w:r>
            <w:r w:rsidR="00901FA2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</w:r>
            <w:r w:rsidR="00901FA2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  <w:t>13</w:t>
            </w:r>
            <w:r w:rsidR="00901FA2" w:rsidRPr="00E339BC">
              <w:rPr>
                <w:rFonts w:ascii="Times New Roman" w:hAnsi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442DD3C" w14:textId="413E730D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hyperlink w:anchor="_Toc148953431" w:history="1">
            <w:r w:rsidR="005B61F6" w:rsidRPr="00E339BC">
              <w:rPr>
                <w:rStyle w:val="af1"/>
                <w:sz w:val="26"/>
                <w:szCs w:val="26"/>
              </w:rPr>
              <w:t>6. Основной этап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_Toc148953431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14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42E2547" w14:textId="45F2F361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32" w:history="1">
            <w:r w:rsidR="005B61F6" w:rsidRPr="00E339BC">
              <w:rPr>
                <w:rStyle w:val="af1"/>
                <w:sz w:val="26"/>
                <w:szCs w:val="26"/>
              </w:rPr>
              <w:t>6.1. Действия участника рабочей группы при обнаружении нарушений и недостатков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_Toc148953432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16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295916DF" w14:textId="193EA590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33" w:history="1">
            <w:r w:rsidR="005B61F6" w:rsidRPr="00E339BC">
              <w:rPr>
                <w:rStyle w:val="af1"/>
                <w:sz w:val="26"/>
                <w:szCs w:val="26"/>
              </w:rPr>
              <w:t>6.2. Получение доказательств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_Toc148953433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9CF2913" w14:textId="3CCA10CB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34" w:history="1">
            <w:r w:rsidR="005B61F6" w:rsidRPr="00E339BC">
              <w:rPr>
                <w:rStyle w:val="af1"/>
                <w:sz w:val="26"/>
                <w:szCs w:val="26"/>
              </w:rPr>
              <w:t>6.3. Оформление протокола об административном правонарушении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_Toc148953434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19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B67A35A" w14:textId="3DB576FE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35" w:history="1">
            <w:r w:rsidR="005B61F6" w:rsidRPr="00E339BC">
              <w:rPr>
                <w:rStyle w:val="af1"/>
                <w:sz w:val="26"/>
                <w:szCs w:val="26"/>
              </w:rPr>
              <w:t>6.4. Оформление актов в ходе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_Toc148953435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20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51F2B1A6" w14:textId="01C40820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36" w:history="1">
            <w:r w:rsidR="005B61F6" w:rsidRPr="00E339BC">
              <w:rPr>
                <w:rStyle w:val="af1"/>
                <w:sz w:val="26"/>
                <w:szCs w:val="26"/>
              </w:rPr>
              <w:t>6.4.1. Акт по фактам создания препятствий для проведения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_Toc148953436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21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6696142E" w14:textId="1BD93BFD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37" w:history="1">
            <w:r w:rsidR="005B61F6" w:rsidRPr="00E339BC">
              <w:rPr>
                <w:rStyle w:val="af1"/>
                <w:sz w:val="26"/>
                <w:szCs w:val="26"/>
              </w:rPr>
              <w:t>6.4.2.Акт по факту опечатывания касс, кассовых и служебных помещений, складов и архивов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_Toc148953437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22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2691119D" w14:textId="43555EDA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38" w:history="1">
            <w:r w:rsidR="005B61F6" w:rsidRPr="00E339BC">
              <w:rPr>
                <w:rStyle w:val="af1"/>
                <w:sz w:val="26"/>
                <w:szCs w:val="26"/>
              </w:rPr>
              <w:t>6.4.3.Акт изъятия документов и материалов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_Toc148953438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22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265D72E7" w14:textId="42D948E8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39" w:history="1">
            <w:r w:rsidR="005B61F6" w:rsidRPr="00E339BC">
              <w:rPr>
                <w:rStyle w:val="af1"/>
                <w:sz w:val="26"/>
                <w:szCs w:val="26"/>
              </w:rPr>
              <w:t>6.4.4. Акт по фактам выявления нарушений, наносящих ущерб Республике Бурятия (муниципальному образованию) и требующих в связи с этим безотлагательного пресечения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_Toc148953439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23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6A0DCA9A" w14:textId="2C511C66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40" w:history="1">
            <w:r w:rsidR="005B61F6" w:rsidRPr="00E339BC">
              <w:rPr>
                <w:rStyle w:val="af1"/>
                <w:sz w:val="26"/>
                <w:szCs w:val="26"/>
              </w:rPr>
              <w:t>6.5. Оформление акта по результатам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_Toc148953440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24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2E22691D" w14:textId="3238FF97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sz w:val="26"/>
              <w:szCs w:val="26"/>
            </w:rPr>
          </w:pPr>
          <w:hyperlink w:anchor="_Toc148953441" w:history="1">
            <w:r w:rsidR="005B61F6" w:rsidRPr="00E339BC">
              <w:rPr>
                <w:rStyle w:val="af1"/>
                <w:b w:val="0"/>
                <w:bCs w:val="0"/>
                <w:sz w:val="26"/>
                <w:szCs w:val="26"/>
              </w:rPr>
              <w:t>6.6. Доведение  до сведения руководителей проверяемых органов и организаций акта по результатам контрольного мероприятия, акта встречной проверки</w:t>
            </w:r>
            <w:r w:rsidR="005B61F6" w:rsidRPr="00E339BC">
              <w:rPr>
                <w:b w:val="0"/>
                <w:webHidden/>
                <w:sz w:val="26"/>
                <w:szCs w:val="26"/>
              </w:rPr>
              <w:tab/>
            </w:r>
            <w:r w:rsidR="00901FA2" w:rsidRPr="00E339BC">
              <w:rPr>
                <w:b w:val="0"/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b w:val="0"/>
                <w:webHidden/>
                <w:sz w:val="26"/>
                <w:szCs w:val="26"/>
              </w:rPr>
              <w:instrText xml:space="preserve"> PAGEREF _Toc148953441 \h </w:instrText>
            </w:r>
            <w:r w:rsidR="00901FA2" w:rsidRPr="00E339BC">
              <w:rPr>
                <w:b w:val="0"/>
                <w:webHidden/>
                <w:sz w:val="26"/>
                <w:szCs w:val="26"/>
              </w:rPr>
            </w:r>
            <w:r w:rsidR="00901FA2" w:rsidRPr="00E339BC">
              <w:rPr>
                <w:b w:val="0"/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b w:val="0"/>
                <w:webHidden/>
                <w:sz w:val="26"/>
                <w:szCs w:val="26"/>
              </w:rPr>
              <w:t>27</w:t>
            </w:r>
            <w:r w:rsidR="00901FA2" w:rsidRPr="00E339BC">
              <w:rPr>
                <w:b w:val="0"/>
                <w:webHidden/>
                <w:sz w:val="26"/>
                <w:szCs w:val="26"/>
              </w:rPr>
              <w:fldChar w:fldCharType="end"/>
            </w:r>
          </w:hyperlink>
        </w:p>
        <w:p w14:paraId="792737FA" w14:textId="7CB76387" w:rsidR="005B61F6" w:rsidRPr="00E339BC" w:rsidRDefault="00000000" w:rsidP="00BC5756">
          <w:pPr>
            <w:pStyle w:val="11"/>
            <w:tabs>
              <w:tab w:val="clear" w:pos="9344"/>
            </w:tabs>
            <w:rPr>
              <w:rFonts w:eastAsiaTheme="minorEastAsia"/>
              <w:b w:val="0"/>
              <w:i/>
              <w:sz w:val="26"/>
              <w:szCs w:val="26"/>
            </w:rPr>
          </w:pPr>
          <w:hyperlink w:anchor="_Toc148953446" w:history="1">
            <w:r w:rsidR="005B61F6" w:rsidRPr="00E339BC">
              <w:rPr>
                <w:rStyle w:val="af1"/>
                <w:sz w:val="26"/>
                <w:szCs w:val="26"/>
                <w:u w:val="none"/>
              </w:rPr>
              <w:t>7. Заключительный этап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_Toc148953446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09B65BB" w14:textId="0E9493F4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47" w:history="1">
            <w:r w:rsidR="005B61F6" w:rsidRPr="00E339BC">
              <w:rPr>
                <w:rStyle w:val="af1"/>
                <w:sz w:val="26"/>
                <w:szCs w:val="26"/>
              </w:rPr>
              <w:t xml:space="preserve">7.1. </w:t>
            </w:r>
            <w:r w:rsidR="00643921" w:rsidRPr="00E339BC">
              <w:rPr>
                <w:rStyle w:val="af1"/>
                <w:i/>
                <w:sz w:val="26"/>
                <w:szCs w:val="26"/>
              </w:rPr>
              <w:t>И</w:t>
            </w:r>
            <w:r w:rsidR="000B7DCC" w:rsidRPr="00E339BC">
              <w:rPr>
                <w:rStyle w:val="af1"/>
                <w:i/>
                <w:sz w:val="26"/>
                <w:szCs w:val="26"/>
              </w:rPr>
              <w:t>сключен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_Toc148953447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149AB724" w14:textId="1B3D9B15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48" w:history="1">
            <w:r w:rsidR="005B61F6" w:rsidRPr="00E339BC">
              <w:rPr>
                <w:rStyle w:val="af1"/>
                <w:sz w:val="26"/>
                <w:szCs w:val="26"/>
              </w:rPr>
              <w:t>7.2. Отчет о результатах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_Toc148953448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27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E708B77" w14:textId="51010103" w:rsidR="005B61F6" w:rsidRPr="00E339BC" w:rsidRDefault="00000000" w:rsidP="00497C56">
          <w:pPr>
            <w:pStyle w:val="24"/>
            <w:rPr>
              <w:rFonts w:eastAsiaTheme="minorEastAsia"/>
              <w:sz w:val="26"/>
              <w:szCs w:val="26"/>
              <w:lang w:eastAsia="ru-RU"/>
            </w:rPr>
          </w:pPr>
          <w:hyperlink w:anchor="_Toc148953450" w:history="1">
            <w:r w:rsidR="005B61F6" w:rsidRPr="00E339BC">
              <w:rPr>
                <w:rStyle w:val="af1"/>
                <w:sz w:val="26"/>
                <w:szCs w:val="26"/>
              </w:rPr>
              <w:t>7.3. Документы, оформляемые в ходе проведения и по результатам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_Toc148953450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33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EA30E3A" w14:textId="7D13754E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51" w:history="1">
            <w:r w:rsidR="005B61F6" w:rsidRPr="00E339BC">
              <w:rPr>
                <w:rStyle w:val="af1"/>
                <w:sz w:val="26"/>
                <w:szCs w:val="26"/>
              </w:rPr>
              <w:t>7.3.1. Представление Счетной палаты по результатам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_Toc148953451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33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2065912D" w14:textId="786B9DB0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52" w:history="1">
            <w:r w:rsidR="005B61F6" w:rsidRPr="00E339BC">
              <w:rPr>
                <w:rStyle w:val="af1"/>
                <w:sz w:val="26"/>
                <w:szCs w:val="26"/>
              </w:rPr>
              <w:t>7.3.2. Предписание Счетной палаты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_Toc148953452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34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37F3779" w14:textId="73D092C5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53" w:history="1">
            <w:r w:rsidR="005B61F6" w:rsidRPr="00E339BC">
              <w:rPr>
                <w:rStyle w:val="af1"/>
                <w:sz w:val="26"/>
                <w:szCs w:val="26"/>
              </w:rPr>
              <w:t>7.3.3. Уведомление Счетной палаты о применении бюджетных мер принуждения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_Toc148953453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36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2800BC6" w14:textId="1FE4C164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54" w:history="1">
            <w:r w:rsidR="005B61F6" w:rsidRPr="00E339BC">
              <w:rPr>
                <w:rStyle w:val="af1"/>
                <w:bCs/>
                <w:sz w:val="26"/>
                <w:szCs w:val="26"/>
              </w:rPr>
              <w:t xml:space="preserve">7.3.4. </w:t>
            </w:r>
            <w:r w:rsidR="005B61F6" w:rsidRPr="00E339BC">
              <w:rPr>
                <w:rStyle w:val="af1"/>
                <w:sz w:val="26"/>
                <w:szCs w:val="26"/>
              </w:rPr>
              <w:t>Информационное письмо по результатам контрольного мероприятия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_Toc148953454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36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35509DA5" w14:textId="7D8BDE26" w:rsidR="005B61F6" w:rsidRPr="00E339BC" w:rsidRDefault="00000000" w:rsidP="00BC5756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Fonts w:eastAsiaTheme="minorEastAsia"/>
              <w:sz w:val="26"/>
              <w:szCs w:val="26"/>
              <w:lang w:eastAsia="ru-RU"/>
            </w:rPr>
          </w:pPr>
          <w:hyperlink w:anchor="_Toc148953455" w:history="1">
            <w:r w:rsidR="005B61F6" w:rsidRPr="00E339BC">
              <w:rPr>
                <w:rStyle w:val="af1"/>
                <w:sz w:val="26"/>
                <w:szCs w:val="26"/>
              </w:rPr>
              <w:t>7.3.5. Направление Счетной палатой материалов контрольных мероприятий в правоохранительные органы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_Toc148953455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70BCA060" w14:textId="2F59F222" w:rsidR="005B61F6" w:rsidRPr="00E339BC" w:rsidRDefault="00000000" w:rsidP="002A7F65">
          <w:pPr>
            <w:pStyle w:val="33"/>
            <w:tabs>
              <w:tab w:val="clear" w:pos="9913"/>
              <w:tab w:val="left" w:pos="284"/>
              <w:tab w:val="right" w:leader="dot" w:pos="10065"/>
            </w:tabs>
            <w:rPr>
              <w:rStyle w:val="af1"/>
              <w:sz w:val="26"/>
              <w:szCs w:val="26"/>
            </w:rPr>
          </w:pPr>
          <w:hyperlink w:anchor="_Toc148953460" w:history="1">
            <w:r w:rsidR="005B61F6" w:rsidRPr="00E339BC">
              <w:rPr>
                <w:rStyle w:val="af1"/>
                <w:sz w:val="26"/>
                <w:szCs w:val="26"/>
              </w:rPr>
              <w:t>7.3.6. Информация о результатах контрольного мероприятия, о реализации предложений (рекомендаций) Счетной палаты по результатам проведенного контрольного мероприятия для официального размещения</w:t>
            </w:r>
            <w:r w:rsidR="005B61F6" w:rsidRPr="00E339BC">
              <w:rPr>
                <w:webHidden/>
                <w:sz w:val="26"/>
                <w:szCs w:val="26"/>
              </w:rPr>
              <w:tab/>
            </w:r>
            <w:r w:rsidR="00901FA2" w:rsidRPr="00E339BC">
              <w:rPr>
                <w:webHidden/>
                <w:sz w:val="26"/>
                <w:szCs w:val="26"/>
              </w:rPr>
              <w:fldChar w:fldCharType="begin"/>
            </w:r>
            <w:r w:rsidR="005B61F6" w:rsidRPr="00E339BC">
              <w:rPr>
                <w:webHidden/>
                <w:sz w:val="26"/>
                <w:szCs w:val="26"/>
              </w:rPr>
              <w:instrText xml:space="preserve"> PAGEREF _Toc148953460 \h </w:instrText>
            </w:r>
            <w:r w:rsidR="00901FA2" w:rsidRPr="00E339BC">
              <w:rPr>
                <w:webHidden/>
                <w:sz w:val="26"/>
                <w:szCs w:val="26"/>
              </w:rPr>
            </w:r>
            <w:r w:rsidR="00901FA2" w:rsidRPr="00E339BC">
              <w:rPr>
                <w:webHidden/>
                <w:sz w:val="26"/>
                <w:szCs w:val="26"/>
              </w:rPr>
              <w:fldChar w:fldCharType="separate"/>
            </w:r>
            <w:r w:rsidR="00D86B11" w:rsidRPr="00E339BC">
              <w:rPr>
                <w:webHidden/>
                <w:sz w:val="26"/>
                <w:szCs w:val="26"/>
              </w:rPr>
              <w:t>37</w:t>
            </w:r>
            <w:r w:rsidR="00901FA2" w:rsidRPr="00E339BC">
              <w:rPr>
                <w:webHidden/>
                <w:sz w:val="26"/>
                <w:szCs w:val="26"/>
              </w:rPr>
              <w:fldChar w:fldCharType="end"/>
            </w:r>
          </w:hyperlink>
        </w:p>
        <w:p w14:paraId="0F617020" w14:textId="77777777" w:rsidR="00923D08" w:rsidRPr="00E339BC" w:rsidRDefault="00923D08" w:rsidP="00923D08">
          <w:pPr>
            <w:rPr>
              <w:noProof/>
            </w:rPr>
          </w:pPr>
        </w:p>
        <w:p w14:paraId="281728CF" w14:textId="77777777" w:rsidR="00AD0C77" w:rsidRPr="00E339BC" w:rsidRDefault="00901FA2" w:rsidP="002A7F65">
          <w:pPr>
            <w:tabs>
              <w:tab w:val="left" w:pos="284"/>
              <w:tab w:val="right" w:leader="dot" w:pos="10065"/>
            </w:tabs>
            <w:spacing w:after="0" w:line="240" w:lineRule="auto"/>
            <w:rPr>
              <w:rFonts w:ascii="Times New Roman" w:hAnsi="Times New Roman"/>
            </w:rPr>
          </w:pPr>
          <w:r w:rsidRPr="00E339BC">
            <w:rPr>
              <w:rFonts w:ascii="Times New Roman" w:hAnsi="Times New Roman"/>
              <w:sz w:val="26"/>
              <w:szCs w:val="26"/>
            </w:rPr>
            <w:fldChar w:fldCharType="end"/>
          </w:r>
        </w:p>
      </w:sdtContent>
    </w:sdt>
    <w:p w14:paraId="1B8554FC" w14:textId="77777777" w:rsidR="00B351DF" w:rsidRPr="00E339BC" w:rsidRDefault="00923D08" w:rsidP="00923D08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 xml:space="preserve">Приложения </w:t>
      </w:r>
    </w:p>
    <w:p w14:paraId="6519FB78" w14:textId="77777777" w:rsidR="00EF45CF" w:rsidRPr="00E339BC" w:rsidRDefault="00EF45CF" w:rsidP="004A425C">
      <w:pPr>
        <w:spacing w:after="120" w:line="240" w:lineRule="auto"/>
        <w:rPr>
          <w:rFonts w:ascii="Times New Roman" w:hAnsi="Times New Roman"/>
        </w:rPr>
      </w:pPr>
    </w:p>
    <w:p w14:paraId="30D12614" w14:textId="77777777" w:rsidR="000C7232" w:rsidRPr="00E339BC" w:rsidRDefault="000C7232" w:rsidP="004A425C">
      <w:pPr>
        <w:spacing w:after="120" w:line="240" w:lineRule="auto"/>
        <w:rPr>
          <w:rFonts w:ascii="Times New Roman" w:hAnsi="Times New Roman"/>
        </w:rPr>
      </w:pPr>
    </w:p>
    <w:p w14:paraId="62AE8DED" w14:textId="77777777" w:rsidR="00A82A76" w:rsidRPr="00E339BC" w:rsidRDefault="00A82A76" w:rsidP="004A425C">
      <w:pPr>
        <w:spacing w:after="120" w:line="240" w:lineRule="auto"/>
      </w:pPr>
    </w:p>
    <w:tbl>
      <w:tblPr>
        <w:tblStyle w:val="af2"/>
        <w:tblW w:w="94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94"/>
      </w:tblGrid>
      <w:tr w:rsidR="00923D08" w:rsidRPr="00E339BC" w14:paraId="613B52FF" w14:textId="77777777" w:rsidTr="000837A8">
        <w:tc>
          <w:tcPr>
            <w:tcW w:w="2268" w:type="dxa"/>
          </w:tcPr>
          <w:p w14:paraId="5D87B3EF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7194" w:type="dxa"/>
          </w:tcPr>
          <w:p w14:paraId="3A0EB4D0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Запрос о предоставлении информации (документов и материалов)</w:t>
            </w:r>
          </w:p>
        </w:tc>
      </w:tr>
      <w:tr w:rsidR="00923D08" w:rsidRPr="00E339BC" w14:paraId="007215FD" w14:textId="77777777" w:rsidTr="000837A8">
        <w:tc>
          <w:tcPr>
            <w:tcW w:w="2268" w:type="dxa"/>
          </w:tcPr>
          <w:p w14:paraId="3BEBECC2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7194" w:type="dxa"/>
          </w:tcPr>
          <w:p w14:paraId="64E6AC6F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по фактам непредставления (несвоевременного представления) информации (документов, материалов)</w:t>
            </w:r>
          </w:p>
        </w:tc>
      </w:tr>
      <w:tr w:rsidR="00923D08" w:rsidRPr="00E339BC" w14:paraId="058AA0A0" w14:textId="77777777" w:rsidTr="000837A8">
        <w:tc>
          <w:tcPr>
            <w:tcW w:w="2268" w:type="dxa"/>
          </w:tcPr>
          <w:p w14:paraId="33C24176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  <w:tc>
          <w:tcPr>
            <w:tcW w:w="7194" w:type="dxa"/>
          </w:tcPr>
          <w:p w14:paraId="3E560856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Программа проведения контрольного мероприятия</w:t>
            </w:r>
          </w:p>
        </w:tc>
      </w:tr>
      <w:tr w:rsidR="00923D08" w:rsidRPr="00E339BC" w14:paraId="13CA0401" w14:textId="77777777" w:rsidTr="000837A8">
        <w:tc>
          <w:tcPr>
            <w:tcW w:w="2268" w:type="dxa"/>
          </w:tcPr>
          <w:p w14:paraId="3240DFF6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  <w:tc>
          <w:tcPr>
            <w:tcW w:w="7194" w:type="dxa"/>
          </w:tcPr>
          <w:p w14:paraId="7DDC9EEE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Удостоверение на право проведения контрольного мероприятия</w:t>
            </w:r>
          </w:p>
        </w:tc>
      </w:tr>
      <w:tr w:rsidR="00923D08" w:rsidRPr="00E339BC" w14:paraId="796E406E" w14:textId="77777777" w:rsidTr="000837A8">
        <w:tc>
          <w:tcPr>
            <w:tcW w:w="2268" w:type="dxa"/>
          </w:tcPr>
          <w:p w14:paraId="4808516F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  <w:tc>
          <w:tcPr>
            <w:tcW w:w="7194" w:type="dxa"/>
          </w:tcPr>
          <w:p w14:paraId="0228FC93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Уведомление о проведении контрольного мероприятия</w:t>
            </w:r>
          </w:p>
        </w:tc>
      </w:tr>
      <w:tr w:rsidR="00923D08" w:rsidRPr="00E339BC" w14:paraId="3BF9CCBA" w14:textId="77777777" w:rsidTr="000837A8">
        <w:tc>
          <w:tcPr>
            <w:tcW w:w="2268" w:type="dxa"/>
          </w:tcPr>
          <w:p w14:paraId="15AAC28A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  <w:tc>
          <w:tcPr>
            <w:tcW w:w="7194" w:type="dxa"/>
          </w:tcPr>
          <w:p w14:paraId="52F5D504" w14:textId="77777777" w:rsidR="00923D08" w:rsidRPr="00E339BC" w:rsidRDefault="00923D08" w:rsidP="000837A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Уведомительное письмо руководителям исполнительных органов государственной власти Республики Бурятия  о проведении контрольного мероприятия в подведомственных им учреждениях</w:t>
            </w:r>
          </w:p>
        </w:tc>
      </w:tr>
      <w:tr w:rsidR="00923D08" w:rsidRPr="00E339BC" w14:paraId="609E5495" w14:textId="77777777" w:rsidTr="000837A8">
        <w:tc>
          <w:tcPr>
            <w:tcW w:w="2268" w:type="dxa"/>
          </w:tcPr>
          <w:p w14:paraId="792FBFFA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7</w:t>
            </w:r>
          </w:p>
        </w:tc>
        <w:tc>
          <w:tcPr>
            <w:tcW w:w="7194" w:type="dxa"/>
          </w:tcPr>
          <w:p w14:paraId="37E4D3CE" w14:textId="77777777" w:rsidR="00923D08" w:rsidRPr="00E339BC" w:rsidRDefault="00923D08" w:rsidP="000837A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встречной проверки</w:t>
            </w:r>
          </w:p>
        </w:tc>
      </w:tr>
      <w:tr w:rsidR="00923D08" w:rsidRPr="00E339BC" w14:paraId="037CE3F9" w14:textId="77777777" w:rsidTr="000837A8">
        <w:tc>
          <w:tcPr>
            <w:tcW w:w="2268" w:type="dxa"/>
          </w:tcPr>
          <w:p w14:paraId="351FD4A9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8</w:t>
            </w:r>
          </w:p>
        </w:tc>
        <w:tc>
          <w:tcPr>
            <w:tcW w:w="7194" w:type="dxa"/>
          </w:tcPr>
          <w:p w14:paraId="212E2CE4" w14:textId="77777777" w:rsidR="00923D08" w:rsidRPr="00E339BC" w:rsidRDefault="00923D08" w:rsidP="000837A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bCs/>
                <w:sz w:val="24"/>
                <w:szCs w:val="24"/>
              </w:rPr>
              <w:t>Протокол об административном правонарушении</w:t>
            </w:r>
          </w:p>
        </w:tc>
      </w:tr>
      <w:tr w:rsidR="00923D08" w:rsidRPr="00E339BC" w14:paraId="31E8D948" w14:textId="77777777" w:rsidTr="000837A8">
        <w:tc>
          <w:tcPr>
            <w:tcW w:w="2268" w:type="dxa"/>
          </w:tcPr>
          <w:p w14:paraId="69428353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</w:tc>
        <w:tc>
          <w:tcPr>
            <w:tcW w:w="7194" w:type="dxa"/>
          </w:tcPr>
          <w:p w14:paraId="37B4E603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по фактам создания препятствий для проведения контрольного мероприятия</w:t>
            </w:r>
          </w:p>
        </w:tc>
      </w:tr>
      <w:tr w:rsidR="00923D08" w:rsidRPr="00E339BC" w14:paraId="22724B09" w14:textId="77777777" w:rsidTr="000837A8">
        <w:tc>
          <w:tcPr>
            <w:tcW w:w="2268" w:type="dxa"/>
          </w:tcPr>
          <w:p w14:paraId="4CE470FA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10</w:t>
            </w:r>
          </w:p>
          <w:p w14:paraId="72CF0E25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14:paraId="0C5E8DCB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по факту опечатывания касс, кассовых и служебных помещений, складов и архивов</w:t>
            </w:r>
          </w:p>
        </w:tc>
      </w:tr>
      <w:tr w:rsidR="00923D08" w:rsidRPr="00E339BC" w14:paraId="75D95906" w14:textId="77777777" w:rsidTr="000837A8">
        <w:tc>
          <w:tcPr>
            <w:tcW w:w="2268" w:type="dxa"/>
          </w:tcPr>
          <w:p w14:paraId="15B56B25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11</w:t>
            </w:r>
          </w:p>
        </w:tc>
        <w:tc>
          <w:tcPr>
            <w:tcW w:w="7194" w:type="dxa"/>
          </w:tcPr>
          <w:p w14:paraId="6BDC19DE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изъятия документов и материалов</w:t>
            </w:r>
          </w:p>
        </w:tc>
      </w:tr>
      <w:tr w:rsidR="00923D08" w:rsidRPr="00E339BC" w14:paraId="1407BA80" w14:textId="77777777" w:rsidTr="000837A8">
        <w:tc>
          <w:tcPr>
            <w:tcW w:w="2268" w:type="dxa"/>
          </w:tcPr>
          <w:p w14:paraId="2E39334B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12</w:t>
            </w:r>
          </w:p>
        </w:tc>
        <w:tc>
          <w:tcPr>
            <w:tcW w:w="7194" w:type="dxa"/>
          </w:tcPr>
          <w:p w14:paraId="63717E50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Уведомление по факту опечатывания касс, кассовых и  служебных помещений, складов и архивов, изъятия документов и материалов</w:t>
            </w:r>
          </w:p>
        </w:tc>
      </w:tr>
      <w:tr w:rsidR="00923D08" w:rsidRPr="00E339BC" w14:paraId="6A0C8434" w14:textId="77777777" w:rsidTr="000837A8">
        <w:tc>
          <w:tcPr>
            <w:tcW w:w="2268" w:type="dxa"/>
          </w:tcPr>
          <w:p w14:paraId="078A8883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13</w:t>
            </w:r>
          </w:p>
        </w:tc>
        <w:tc>
          <w:tcPr>
            <w:tcW w:w="7194" w:type="dxa"/>
          </w:tcPr>
          <w:p w14:paraId="68A3AC0E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по фактам выявления нарушений, наносящих ущерб Республике Бурятия (муниципальному образованию) и требующих в связи с этим безотлагательного пресечения</w:t>
            </w:r>
          </w:p>
        </w:tc>
      </w:tr>
      <w:tr w:rsidR="00923D08" w:rsidRPr="00E339BC" w14:paraId="511487E4" w14:textId="77777777" w:rsidTr="000837A8">
        <w:tc>
          <w:tcPr>
            <w:tcW w:w="2268" w:type="dxa"/>
          </w:tcPr>
          <w:p w14:paraId="7D38A70A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14</w:t>
            </w:r>
          </w:p>
        </w:tc>
        <w:tc>
          <w:tcPr>
            <w:tcW w:w="7194" w:type="dxa"/>
          </w:tcPr>
          <w:p w14:paraId="016D16E9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Акт по результатам контрольного мероприятия.</w:t>
            </w:r>
          </w:p>
        </w:tc>
      </w:tr>
      <w:tr w:rsidR="00923D08" w:rsidRPr="00E339BC" w14:paraId="2E54B5AC" w14:textId="77777777" w:rsidTr="000837A8">
        <w:tc>
          <w:tcPr>
            <w:tcW w:w="2268" w:type="dxa"/>
          </w:tcPr>
          <w:p w14:paraId="1BAE05DB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15</w:t>
            </w:r>
          </w:p>
        </w:tc>
        <w:tc>
          <w:tcPr>
            <w:tcW w:w="7194" w:type="dxa"/>
          </w:tcPr>
          <w:p w14:paraId="7E236132" w14:textId="77777777" w:rsidR="00923D08" w:rsidRPr="00E339BC" w:rsidRDefault="00923D08" w:rsidP="00643921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 xml:space="preserve">Заключение на замечания объекта контрольного мероприятия к акту по результатам контрольного мероприятия. </w:t>
            </w:r>
            <w:r w:rsidR="000837A8" w:rsidRPr="00E339BC">
              <w:rPr>
                <w:rFonts w:ascii="Times New Roman" w:hAnsi="Times New Roman"/>
                <w:sz w:val="24"/>
                <w:szCs w:val="24"/>
              </w:rPr>
              <w:t>–</w:t>
            </w:r>
            <w:r w:rsidRPr="00E33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921" w:rsidRPr="00E339BC">
              <w:rPr>
                <w:rFonts w:ascii="Times New Roman" w:hAnsi="Times New Roman"/>
                <w:b/>
                <w:i/>
                <w:sz w:val="24"/>
                <w:szCs w:val="24"/>
              </w:rPr>
              <w:t>Исключено</w:t>
            </w:r>
            <w:r w:rsidR="00643921" w:rsidRPr="00E33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3D08" w:rsidRPr="00E339BC" w14:paraId="3A4EEEEB" w14:textId="77777777" w:rsidTr="000837A8">
        <w:tc>
          <w:tcPr>
            <w:tcW w:w="2268" w:type="dxa"/>
          </w:tcPr>
          <w:p w14:paraId="02CA60BA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16</w:t>
            </w:r>
          </w:p>
        </w:tc>
        <w:tc>
          <w:tcPr>
            <w:tcW w:w="7194" w:type="dxa"/>
          </w:tcPr>
          <w:p w14:paraId="28ED7FDC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Отчет о результатах контрольного мероприятия.</w:t>
            </w:r>
          </w:p>
        </w:tc>
      </w:tr>
      <w:tr w:rsidR="00923D08" w:rsidRPr="00E339BC" w14:paraId="46D9E807" w14:textId="77777777" w:rsidTr="000837A8">
        <w:tc>
          <w:tcPr>
            <w:tcW w:w="2268" w:type="dxa"/>
          </w:tcPr>
          <w:p w14:paraId="01308F9B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17</w:t>
            </w:r>
          </w:p>
        </w:tc>
        <w:tc>
          <w:tcPr>
            <w:tcW w:w="7194" w:type="dxa"/>
          </w:tcPr>
          <w:p w14:paraId="3F01E5CE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Представление по результатам контрольного мероприятия</w:t>
            </w:r>
          </w:p>
        </w:tc>
      </w:tr>
      <w:tr w:rsidR="00923D08" w:rsidRPr="00E339BC" w14:paraId="4C1B58CA" w14:textId="77777777" w:rsidTr="000837A8">
        <w:tc>
          <w:tcPr>
            <w:tcW w:w="2268" w:type="dxa"/>
          </w:tcPr>
          <w:p w14:paraId="30A731D4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18</w:t>
            </w:r>
          </w:p>
        </w:tc>
        <w:tc>
          <w:tcPr>
            <w:tcW w:w="7194" w:type="dxa"/>
          </w:tcPr>
          <w:p w14:paraId="192F7154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Предписание Счетной палаты</w:t>
            </w:r>
          </w:p>
        </w:tc>
      </w:tr>
      <w:tr w:rsidR="00923D08" w:rsidRPr="00E339BC" w14:paraId="192DE36E" w14:textId="77777777" w:rsidTr="000837A8">
        <w:tc>
          <w:tcPr>
            <w:tcW w:w="2268" w:type="dxa"/>
          </w:tcPr>
          <w:p w14:paraId="502A1CD7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19</w:t>
            </w:r>
          </w:p>
        </w:tc>
        <w:tc>
          <w:tcPr>
            <w:tcW w:w="7194" w:type="dxa"/>
          </w:tcPr>
          <w:p w14:paraId="7AA14DAD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Уведомление о применении бюджетных мер принуждения</w:t>
            </w:r>
          </w:p>
        </w:tc>
      </w:tr>
      <w:tr w:rsidR="00923D08" w:rsidRPr="00E339BC" w14:paraId="7514EAC1" w14:textId="77777777" w:rsidTr="000837A8">
        <w:tc>
          <w:tcPr>
            <w:tcW w:w="2268" w:type="dxa"/>
          </w:tcPr>
          <w:p w14:paraId="107AB6ED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20</w:t>
            </w:r>
          </w:p>
        </w:tc>
        <w:tc>
          <w:tcPr>
            <w:tcW w:w="7194" w:type="dxa"/>
          </w:tcPr>
          <w:p w14:paraId="4EC84BE8" w14:textId="77777777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 xml:space="preserve">Информационное письмо </w:t>
            </w:r>
          </w:p>
        </w:tc>
      </w:tr>
      <w:tr w:rsidR="00923D08" w:rsidRPr="00E339BC" w14:paraId="7923CA1B" w14:textId="77777777" w:rsidTr="000837A8">
        <w:tc>
          <w:tcPr>
            <w:tcW w:w="2268" w:type="dxa"/>
          </w:tcPr>
          <w:p w14:paraId="3E7EE866" w14:textId="77777777" w:rsidR="00923D08" w:rsidRPr="00E339BC" w:rsidRDefault="00923D08" w:rsidP="000837A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9BC">
              <w:rPr>
                <w:rFonts w:ascii="Times New Roman" w:hAnsi="Times New Roman"/>
                <w:sz w:val="24"/>
                <w:szCs w:val="24"/>
              </w:rPr>
              <w:t>Приложение № 21</w:t>
            </w:r>
          </w:p>
        </w:tc>
        <w:tc>
          <w:tcPr>
            <w:tcW w:w="7194" w:type="dxa"/>
          </w:tcPr>
          <w:p w14:paraId="31D4E36C" w14:textId="61D24986" w:rsidR="00D86B11" w:rsidRPr="00E339BC" w:rsidRDefault="00D86B11" w:rsidP="00D86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9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в правоохранительные органы</w:t>
            </w:r>
          </w:p>
          <w:p w14:paraId="25A65551" w14:textId="5B5B8D84" w:rsidR="00923D08" w:rsidRPr="00E339BC" w:rsidRDefault="00923D08" w:rsidP="000837A8">
            <w:pPr>
              <w:tabs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0D6B29" w14:textId="77777777" w:rsidR="00A82A76" w:rsidRPr="00E339BC" w:rsidRDefault="00A82A76" w:rsidP="004A425C">
      <w:pPr>
        <w:spacing w:after="120" w:line="240" w:lineRule="auto"/>
      </w:pPr>
    </w:p>
    <w:p w14:paraId="36D4FFC0" w14:textId="77777777" w:rsidR="00497C56" w:rsidRPr="00E339BC" w:rsidRDefault="00497C56" w:rsidP="004A425C">
      <w:pPr>
        <w:spacing w:after="120" w:line="240" w:lineRule="auto"/>
      </w:pPr>
    </w:p>
    <w:p w14:paraId="24644C55" w14:textId="77777777" w:rsidR="00497C56" w:rsidRPr="00E339BC" w:rsidRDefault="00497C56" w:rsidP="004A425C">
      <w:pPr>
        <w:spacing w:after="120" w:line="240" w:lineRule="auto"/>
      </w:pPr>
    </w:p>
    <w:p w14:paraId="36D11BB7" w14:textId="77777777" w:rsidR="00497C56" w:rsidRPr="00E339BC" w:rsidRDefault="00497C56" w:rsidP="004A425C">
      <w:pPr>
        <w:spacing w:after="120" w:line="240" w:lineRule="auto"/>
      </w:pPr>
    </w:p>
    <w:p w14:paraId="0F211639" w14:textId="77777777" w:rsidR="00497C56" w:rsidRPr="00E339BC" w:rsidRDefault="00497C56" w:rsidP="004A425C">
      <w:pPr>
        <w:spacing w:after="120" w:line="240" w:lineRule="auto"/>
      </w:pPr>
    </w:p>
    <w:p w14:paraId="035E3AEA" w14:textId="77777777" w:rsidR="00497C56" w:rsidRPr="00E339BC" w:rsidRDefault="00497C56" w:rsidP="004A425C">
      <w:pPr>
        <w:spacing w:after="120" w:line="240" w:lineRule="auto"/>
      </w:pPr>
    </w:p>
    <w:p w14:paraId="5106CAF2" w14:textId="77777777" w:rsidR="00497C56" w:rsidRPr="00E339BC" w:rsidRDefault="00497C56" w:rsidP="004A425C">
      <w:pPr>
        <w:spacing w:after="120" w:line="240" w:lineRule="auto"/>
      </w:pPr>
    </w:p>
    <w:p w14:paraId="0CA478A3" w14:textId="77777777" w:rsidR="005A6975" w:rsidRPr="00E339BC" w:rsidRDefault="005A6975" w:rsidP="00740CDA">
      <w:pPr>
        <w:pStyle w:val="1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bookmarkStart w:id="0" w:name="_Toc57195882"/>
      <w:bookmarkStart w:id="1" w:name="_Toc43730274"/>
      <w:bookmarkStart w:id="2" w:name="_Toc148953421"/>
      <w:r w:rsidRPr="00E339BC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  <w:bookmarkEnd w:id="1"/>
      <w:bookmarkEnd w:id="2"/>
    </w:p>
    <w:p w14:paraId="1CB4CD13" w14:textId="77777777" w:rsidR="00740CDA" w:rsidRPr="00E339BC" w:rsidRDefault="00740CDA" w:rsidP="00740CDA">
      <w:pPr>
        <w:spacing w:after="0" w:line="240" w:lineRule="auto"/>
      </w:pPr>
    </w:p>
    <w:p w14:paraId="5F2C0CCB" w14:textId="77777777" w:rsidR="00DC33B6" w:rsidRPr="00E339BC" w:rsidRDefault="005A6975" w:rsidP="00740CD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Стандарт </w:t>
      </w:r>
      <w:r w:rsidR="00490B4F" w:rsidRPr="00E339BC">
        <w:rPr>
          <w:rFonts w:ascii="Times New Roman" w:hAnsi="Times New Roman"/>
          <w:sz w:val="28"/>
          <w:szCs w:val="28"/>
        </w:rPr>
        <w:t>1.1</w:t>
      </w:r>
      <w:r w:rsidR="00756DAE" w:rsidRPr="00E339BC">
        <w:rPr>
          <w:rFonts w:ascii="Times New Roman" w:hAnsi="Times New Roman"/>
          <w:sz w:val="28"/>
          <w:szCs w:val="28"/>
        </w:rPr>
        <w:t>.</w:t>
      </w:r>
      <w:r w:rsidRPr="00E339BC">
        <w:rPr>
          <w:rFonts w:ascii="Times New Roman" w:hAnsi="Times New Roman"/>
          <w:sz w:val="28"/>
          <w:szCs w:val="28"/>
        </w:rPr>
        <w:t xml:space="preserve"> </w:t>
      </w:r>
      <w:r w:rsidR="00FD5509" w:rsidRPr="00E339BC">
        <w:rPr>
          <w:rFonts w:ascii="Times New Roman" w:hAnsi="Times New Roman"/>
          <w:sz w:val="28"/>
          <w:szCs w:val="28"/>
        </w:rPr>
        <w:t>внешнего государственного финансового контроля</w:t>
      </w:r>
      <w:r w:rsidR="00FD5509" w:rsidRPr="00E339BC">
        <w:t xml:space="preserve"> </w:t>
      </w:r>
      <w:r w:rsidR="00C961A6" w:rsidRPr="00E339BC">
        <w:rPr>
          <w:rFonts w:ascii="Times New Roman" w:hAnsi="Times New Roman"/>
          <w:sz w:val="28"/>
          <w:szCs w:val="28"/>
        </w:rPr>
        <w:t xml:space="preserve">«Общие правила проведения контрольного мероприятия» (далее – Стандарт) </w:t>
      </w:r>
      <w:r w:rsidRPr="00E339BC">
        <w:rPr>
          <w:rFonts w:ascii="Times New Roman" w:hAnsi="Times New Roman"/>
          <w:sz w:val="28"/>
          <w:szCs w:val="28"/>
        </w:rPr>
        <w:t>разработан в соответствии с</w:t>
      </w:r>
      <w:r w:rsidR="00977EF8" w:rsidRPr="00E339BC">
        <w:rPr>
          <w:rFonts w:ascii="Times New Roman" w:hAnsi="Times New Roman"/>
          <w:sz w:val="28"/>
          <w:szCs w:val="28"/>
        </w:rPr>
        <w:t> </w:t>
      </w:r>
      <w:r w:rsidR="00FD3DEB" w:rsidRPr="00E339BC">
        <w:rPr>
          <w:rFonts w:ascii="Times New Roman" w:hAnsi="Times New Roman"/>
          <w:sz w:val="28"/>
          <w:szCs w:val="28"/>
        </w:rPr>
        <w:t>Федеральны</w:t>
      </w:r>
      <w:r w:rsidR="00977EF8" w:rsidRPr="00E339BC">
        <w:rPr>
          <w:rFonts w:ascii="Times New Roman" w:hAnsi="Times New Roman"/>
          <w:sz w:val="28"/>
          <w:szCs w:val="28"/>
        </w:rPr>
        <w:t>м</w:t>
      </w:r>
      <w:r w:rsidR="00FD3DEB" w:rsidRPr="00E339BC">
        <w:rPr>
          <w:rFonts w:ascii="Times New Roman" w:hAnsi="Times New Roman"/>
          <w:sz w:val="28"/>
          <w:szCs w:val="28"/>
        </w:rPr>
        <w:t xml:space="preserve"> закон</w:t>
      </w:r>
      <w:r w:rsidR="00977EF8" w:rsidRPr="00E339BC">
        <w:rPr>
          <w:rFonts w:ascii="Times New Roman" w:hAnsi="Times New Roman"/>
          <w:sz w:val="28"/>
          <w:szCs w:val="28"/>
        </w:rPr>
        <w:t>ом</w:t>
      </w:r>
      <w:r w:rsidR="00FD3DEB" w:rsidRPr="00E339BC">
        <w:rPr>
          <w:rFonts w:ascii="Times New Roman" w:hAnsi="Times New Roman"/>
          <w:sz w:val="28"/>
          <w:szCs w:val="28"/>
        </w:rPr>
        <w:t xml:space="preserve"> от 07.02.2011 №</w:t>
      </w:r>
      <w:r w:rsidR="00A838C7" w:rsidRPr="00E339BC">
        <w:rPr>
          <w:rFonts w:ascii="Times New Roman" w:hAnsi="Times New Roman"/>
          <w:sz w:val="28"/>
          <w:szCs w:val="28"/>
        </w:rPr>
        <w:t> </w:t>
      </w:r>
      <w:r w:rsidR="00FD3DEB" w:rsidRPr="00E339BC">
        <w:rPr>
          <w:rFonts w:ascii="Times New Roman" w:hAnsi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</w:t>
      </w:r>
      <w:r w:rsidR="00977EF8" w:rsidRPr="00E339BC">
        <w:rPr>
          <w:rFonts w:ascii="Times New Roman" w:hAnsi="Times New Roman"/>
          <w:sz w:val="28"/>
          <w:szCs w:val="28"/>
        </w:rPr>
        <w:t>ии и муниципальных образований»</w:t>
      </w:r>
      <w:r w:rsidR="00D62CEB" w:rsidRPr="00E339BC">
        <w:rPr>
          <w:rFonts w:ascii="Times New Roman" w:hAnsi="Times New Roman"/>
          <w:sz w:val="28"/>
          <w:szCs w:val="28"/>
        </w:rPr>
        <w:t xml:space="preserve"> (далее – Федеральный закон № 6-ФЗ)</w:t>
      </w:r>
      <w:r w:rsidR="00756DAE" w:rsidRPr="00E339BC">
        <w:rPr>
          <w:rFonts w:ascii="Times New Roman" w:hAnsi="Times New Roman"/>
          <w:sz w:val="28"/>
          <w:szCs w:val="28"/>
        </w:rPr>
        <w:t>,</w:t>
      </w:r>
      <w:r w:rsidR="00977EF8" w:rsidRPr="00E339BC">
        <w:rPr>
          <w:rFonts w:ascii="Times New Roman" w:hAnsi="Times New Roman"/>
          <w:sz w:val="28"/>
          <w:szCs w:val="28"/>
        </w:rPr>
        <w:t> </w:t>
      </w:r>
      <w:r w:rsidR="0097776F" w:rsidRPr="00E339BC">
        <w:rPr>
          <w:rFonts w:ascii="Times New Roman" w:hAnsi="Times New Roman"/>
          <w:sz w:val="28"/>
          <w:szCs w:val="28"/>
        </w:rPr>
        <w:t>Закон</w:t>
      </w:r>
      <w:r w:rsidR="00A265D0" w:rsidRPr="00E339BC">
        <w:rPr>
          <w:rFonts w:ascii="Times New Roman" w:hAnsi="Times New Roman"/>
          <w:sz w:val="28"/>
          <w:szCs w:val="28"/>
        </w:rPr>
        <w:t>ом</w:t>
      </w:r>
      <w:r w:rsidR="0097776F" w:rsidRPr="00E339BC">
        <w:rPr>
          <w:rFonts w:ascii="Times New Roman" w:hAnsi="Times New Roman"/>
          <w:sz w:val="28"/>
          <w:szCs w:val="28"/>
        </w:rPr>
        <w:t xml:space="preserve"> Республики Бурятия от 05.05.2011 № 2087-IV «О Счетной палате Республики Бурятия» (далее – Закон о Счетной палате), Регламент</w:t>
      </w:r>
      <w:r w:rsidR="00A265D0" w:rsidRPr="00E339BC">
        <w:rPr>
          <w:rFonts w:ascii="Times New Roman" w:hAnsi="Times New Roman"/>
          <w:sz w:val="28"/>
          <w:szCs w:val="28"/>
        </w:rPr>
        <w:t>ом</w:t>
      </w:r>
      <w:r w:rsidR="0097776F" w:rsidRPr="00E339BC">
        <w:rPr>
          <w:rFonts w:ascii="Times New Roman" w:hAnsi="Times New Roman"/>
          <w:sz w:val="28"/>
          <w:szCs w:val="28"/>
        </w:rPr>
        <w:t xml:space="preserve"> Счетной палаты Республики Бурятия (далее – Регламент) с учетом </w:t>
      </w:r>
      <w:r w:rsidR="00DC33B6" w:rsidRPr="00E339BC">
        <w:rPr>
          <w:rFonts w:ascii="Times New Roman" w:hAnsi="Times New Roman"/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 от 29.03.2022 </w:t>
      </w:r>
      <w:r w:rsidR="000C7232" w:rsidRPr="00E339BC">
        <w:rPr>
          <w:rFonts w:ascii="Times New Roman" w:hAnsi="Times New Roman"/>
          <w:sz w:val="28"/>
          <w:szCs w:val="28"/>
        </w:rPr>
        <w:t xml:space="preserve">г. </w:t>
      </w:r>
      <w:r w:rsidR="00DC33B6" w:rsidRPr="00E339BC">
        <w:rPr>
          <w:rFonts w:ascii="Times New Roman" w:hAnsi="Times New Roman"/>
          <w:sz w:val="28"/>
          <w:szCs w:val="28"/>
        </w:rPr>
        <w:t>№</w:t>
      </w:r>
      <w:r w:rsidR="000C7232" w:rsidRPr="00E339BC">
        <w:rPr>
          <w:rFonts w:ascii="Times New Roman" w:hAnsi="Times New Roman"/>
          <w:sz w:val="28"/>
          <w:szCs w:val="28"/>
        </w:rPr>
        <w:t xml:space="preserve"> </w:t>
      </w:r>
      <w:r w:rsidR="00DC33B6" w:rsidRPr="00E339BC">
        <w:rPr>
          <w:rFonts w:ascii="Times New Roman" w:hAnsi="Times New Roman"/>
          <w:sz w:val="28"/>
          <w:szCs w:val="28"/>
        </w:rPr>
        <w:t>2ПК.</w:t>
      </w:r>
    </w:p>
    <w:p w14:paraId="37F3BF1C" w14:textId="77777777" w:rsidR="00BE10B7" w:rsidRPr="00E339BC" w:rsidRDefault="00BE10B7" w:rsidP="00740CD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1.</w:t>
      </w:r>
      <w:r w:rsidR="00232BB0" w:rsidRPr="00E339BC">
        <w:rPr>
          <w:rFonts w:ascii="Times New Roman" w:hAnsi="Times New Roman"/>
          <w:b/>
          <w:sz w:val="28"/>
          <w:szCs w:val="28"/>
        </w:rPr>
        <w:t>2</w:t>
      </w:r>
      <w:r w:rsidRPr="00E339BC">
        <w:rPr>
          <w:rFonts w:ascii="Times New Roman" w:hAnsi="Times New Roman"/>
          <w:b/>
          <w:sz w:val="28"/>
          <w:szCs w:val="28"/>
        </w:rPr>
        <w:t>.</w:t>
      </w:r>
      <w:r w:rsidRPr="00E339BC">
        <w:rPr>
          <w:rFonts w:ascii="Times New Roman" w:hAnsi="Times New Roman"/>
          <w:sz w:val="28"/>
          <w:szCs w:val="28"/>
        </w:rPr>
        <w:t xml:space="preserve"> Цель Стандарта – обеспечить своевременное и качественное выполнение Счетной  палатой </w:t>
      </w:r>
      <w:r w:rsidR="00E822A2" w:rsidRPr="00E339BC">
        <w:rPr>
          <w:rFonts w:ascii="Times New Roman" w:hAnsi="Times New Roman"/>
          <w:sz w:val="28"/>
          <w:szCs w:val="28"/>
        </w:rPr>
        <w:t xml:space="preserve">Республики Бурятия (далее - Счетная  палата) </w:t>
      </w:r>
      <w:r w:rsidRPr="00E339BC">
        <w:rPr>
          <w:rFonts w:ascii="Times New Roman" w:hAnsi="Times New Roman"/>
          <w:sz w:val="28"/>
          <w:szCs w:val="28"/>
        </w:rPr>
        <w:t>установленных законодательством Российской Федерации и Республики Бурятия полномочий по проведению контрольных мероприятий.</w:t>
      </w:r>
    </w:p>
    <w:p w14:paraId="1CF75636" w14:textId="77777777" w:rsidR="00037635" w:rsidRPr="00E339BC" w:rsidRDefault="00BE10B7" w:rsidP="00740CD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Задачи Стандарта</w:t>
      </w:r>
      <w:r w:rsidR="00E10CC6" w:rsidRPr="00E339BC">
        <w:rPr>
          <w:rFonts w:ascii="Times New Roman" w:hAnsi="Times New Roman"/>
          <w:sz w:val="28"/>
          <w:szCs w:val="28"/>
        </w:rPr>
        <w:t>:</w:t>
      </w:r>
      <w:r w:rsidRPr="00E339BC">
        <w:rPr>
          <w:rFonts w:ascii="Times New Roman" w:hAnsi="Times New Roman"/>
          <w:sz w:val="28"/>
          <w:szCs w:val="28"/>
        </w:rPr>
        <w:t xml:space="preserve"> </w:t>
      </w:r>
    </w:p>
    <w:p w14:paraId="57B32291" w14:textId="77777777" w:rsidR="00037635" w:rsidRPr="00E339BC" w:rsidRDefault="00037635" w:rsidP="00740CD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</w:rPr>
        <w:t xml:space="preserve">- </w:t>
      </w:r>
      <w:r w:rsidR="00BE10B7" w:rsidRPr="00E339BC">
        <w:rPr>
          <w:rFonts w:ascii="Times New Roman" w:hAnsi="Times New Roman"/>
          <w:sz w:val="28"/>
          <w:szCs w:val="28"/>
          <w:lang w:eastAsia="ru-RU"/>
        </w:rPr>
        <w:t>определение содержания, порядка организации и проведения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0E42036C" w14:textId="77777777" w:rsidR="00BE10B7" w:rsidRPr="00E339BC" w:rsidRDefault="00037635" w:rsidP="00740CDA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определение </w:t>
      </w:r>
      <w:r w:rsidR="00A95070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="00A57182" w:rsidRPr="00E339BC">
        <w:rPr>
          <w:rFonts w:ascii="Times New Roman" w:hAnsi="Times New Roman"/>
          <w:sz w:val="28"/>
          <w:szCs w:val="28"/>
          <w:lang w:eastAsia="ru-RU"/>
        </w:rPr>
        <w:t xml:space="preserve">орядка </w:t>
      </w:r>
      <w:r w:rsidR="00BE10B7" w:rsidRPr="00E339BC">
        <w:rPr>
          <w:rFonts w:ascii="Times New Roman" w:hAnsi="Times New Roman"/>
          <w:sz w:val="28"/>
          <w:szCs w:val="28"/>
          <w:lang w:eastAsia="ru-RU"/>
        </w:rPr>
        <w:t>оформления результатов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="00BE10B7"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158A0B8C" w14:textId="77777777" w:rsidR="000C4E45" w:rsidRPr="00E339BC" w:rsidRDefault="00C536B7" w:rsidP="00740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1.</w:t>
      </w:r>
      <w:r w:rsidR="00521F3C" w:rsidRPr="00E339BC">
        <w:rPr>
          <w:rFonts w:ascii="Times New Roman" w:hAnsi="Times New Roman"/>
          <w:b/>
          <w:sz w:val="28"/>
          <w:szCs w:val="28"/>
        </w:rPr>
        <w:t>3</w:t>
      </w:r>
      <w:r w:rsidRPr="00E339BC">
        <w:rPr>
          <w:rFonts w:ascii="Times New Roman" w:hAnsi="Times New Roman"/>
          <w:b/>
          <w:sz w:val="28"/>
          <w:szCs w:val="28"/>
        </w:rPr>
        <w:t>.</w:t>
      </w:r>
      <w:r w:rsidRPr="00E339BC">
        <w:rPr>
          <w:rFonts w:ascii="Times New Roman" w:hAnsi="Times New Roman"/>
          <w:sz w:val="28"/>
          <w:szCs w:val="28"/>
        </w:rPr>
        <w:t xml:space="preserve"> Требования к проведению и оформлению отдельных видов (типов) контрольных мероприятий уст</w:t>
      </w:r>
      <w:r w:rsidR="00510A15" w:rsidRPr="00E339BC">
        <w:rPr>
          <w:rFonts w:ascii="Times New Roman" w:hAnsi="Times New Roman"/>
          <w:sz w:val="28"/>
          <w:szCs w:val="28"/>
        </w:rPr>
        <w:t xml:space="preserve">анавливаются в соответствующих </w:t>
      </w:r>
      <w:r w:rsidRPr="00E339BC">
        <w:rPr>
          <w:rFonts w:ascii="Times New Roman" w:hAnsi="Times New Roman"/>
          <w:sz w:val="28"/>
          <w:szCs w:val="28"/>
        </w:rPr>
        <w:t xml:space="preserve">стандартах </w:t>
      </w:r>
      <w:r w:rsidR="00510A15" w:rsidRPr="00E339BC">
        <w:rPr>
          <w:rFonts w:ascii="Times New Roman" w:hAnsi="Times New Roman"/>
          <w:sz w:val="28"/>
          <w:szCs w:val="28"/>
        </w:rPr>
        <w:t xml:space="preserve">по отдельным процедурам </w:t>
      </w:r>
      <w:r w:rsidRPr="00E339BC">
        <w:rPr>
          <w:rFonts w:ascii="Times New Roman" w:hAnsi="Times New Roman"/>
          <w:sz w:val="28"/>
          <w:szCs w:val="28"/>
        </w:rPr>
        <w:t>внешнего государственного финансового контроля и (или) в методических документах, утверждаемых локальными нормативными правовыми актами Счетной  палаты.</w:t>
      </w:r>
    </w:p>
    <w:p w14:paraId="6BE9AE02" w14:textId="77777777" w:rsidR="000851B8" w:rsidRPr="00E339BC" w:rsidRDefault="000C4E45" w:rsidP="00740CDA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 w:rsidR="00A82A76" w:rsidRPr="00E339B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E339B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="00934023" w:rsidRPr="00E339B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вопросов, возникающих в ходе </w:t>
      </w:r>
      <w:r w:rsidR="009D01A9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подготовки, </w:t>
      </w:r>
      <w:r w:rsidRPr="00E339BC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="009D01A9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оформления и контроля </w:t>
      </w:r>
      <w:r w:rsidR="00CD4E89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</w:t>
      </w:r>
      <w:r w:rsidR="009D01A9" w:rsidRPr="00E339BC">
        <w:rPr>
          <w:rFonts w:ascii="Times New Roman" w:hAnsi="Times New Roman"/>
          <w:color w:val="000000"/>
          <w:sz w:val="28"/>
          <w:szCs w:val="28"/>
          <w:lang w:eastAsia="ru-RU"/>
        </w:rPr>
        <w:t>результатов</w:t>
      </w:r>
      <w:r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контрольного мероприятия и не урегулированных </w:t>
      </w:r>
      <w:r w:rsidR="009643E3" w:rsidRPr="00E339BC">
        <w:rPr>
          <w:rFonts w:ascii="Times New Roman" w:hAnsi="Times New Roman"/>
          <w:color w:val="000000"/>
          <w:sz w:val="28"/>
          <w:szCs w:val="28"/>
          <w:lang w:eastAsia="ru-RU"/>
        </w:rPr>
        <w:t>настоящим</w:t>
      </w:r>
      <w:r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Стандартом, осуществляется в соответствии с Законом </w:t>
      </w:r>
      <w:r w:rsidR="00A55E84" w:rsidRPr="00E339BC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506AF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06AF" w:rsidRPr="00E339BC">
        <w:rPr>
          <w:rFonts w:ascii="Times New Roman" w:hAnsi="Times New Roman"/>
          <w:sz w:val="28"/>
          <w:szCs w:val="28"/>
        </w:rPr>
        <w:t>Счетной палате</w:t>
      </w:r>
      <w:r w:rsidRPr="00E339BC">
        <w:rPr>
          <w:rFonts w:ascii="Times New Roman" w:hAnsi="Times New Roman"/>
          <w:color w:val="000000"/>
          <w:sz w:val="28"/>
          <w:szCs w:val="28"/>
          <w:lang w:eastAsia="ru-RU"/>
        </w:rPr>
        <w:t>, Регламентом</w:t>
      </w:r>
      <w:r w:rsidR="00A55E84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иными локальными </w:t>
      </w:r>
      <w:r w:rsidR="009643E3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нормативными </w:t>
      </w:r>
      <w:r w:rsidR="00A55E84" w:rsidRPr="00E339BC">
        <w:rPr>
          <w:rFonts w:ascii="Times New Roman" w:hAnsi="Times New Roman"/>
          <w:color w:val="000000"/>
          <w:sz w:val="28"/>
          <w:szCs w:val="28"/>
          <w:lang w:eastAsia="ru-RU"/>
        </w:rPr>
        <w:t>правовыми актами</w:t>
      </w:r>
      <w:r w:rsidR="003506AF" w:rsidRPr="00E339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06AF" w:rsidRPr="00E339BC">
        <w:rPr>
          <w:rFonts w:ascii="Times New Roman" w:hAnsi="Times New Roman"/>
          <w:sz w:val="28"/>
          <w:szCs w:val="28"/>
        </w:rPr>
        <w:t xml:space="preserve"> Счетной палаты</w:t>
      </w:r>
      <w:r w:rsidRPr="00E339B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EC56CBF" w14:textId="77777777" w:rsidR="00D87EE3" w:rsidRPr="00E339BC" w:rsidRDefault="00C81697" w:rsidP="007E46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  <w:lang w:eastAsia="ru-RU"/>
        </w:rPr>
      </w:pPr>
      <w:bookmarkStart w:id="3" w:name="_Toc508867977"/>
      <w:bookmarkStart w:id="4" w:name="_Toc57195883"/>
      <w:bookmarkStart w:id="5" w:name="_Toc43730275"/>
      <w:r w:rsidRPr="00E339BC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A82A76" w:rsidRPr="00E339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Состав информации о проведении и результатах контрольных мероприятий, порядок ее отражения в </w:t>
      </w:r>
      <w:r w:rsidR="009E265C" w:rsidRPr="00E339BC">
        <w:rPr>
          <w:rFonts w:ascii="Times New Roman" w:hAnsi="Times New Roman"/>
          <w:sz w:val="28"/>
          <w:szCs w:val="28"/>
          <w:lang w:eastAsia="ru-RU"/>
        </w:rPr>
        <w:t>Информационной системе «Система учета контрольной и экспертно-аналитической деятельности Счетной палаты Республики Бурятия»</w:t>
      </w:r>
      <w:r w:rsidR="008862D1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устанавливаются </w:t>
      </w:r>
      <w:r w:rsidR="008862D1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sz w:val="28"/>
          <w:szCs w:val="28"/>
          <w:lang w:eastAsia="ru-RU"/>
        </w:rPr>
        <w:t>орядк</w:t>
      </w:r>
      <w:r w:rsidR="008862D1" w:rsidRPr="00E339BC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="007E468B" w:rsidRPr="00E339BC">
        <w:rPr>
          <w:rFonts w:ascii="Times New Roman" w:hAnsi="Times New Roman"/>
          <w:sz w:val="28"/>
          <w:szCs w:val="28"/>
        </w:rPr>
        <w:t>эксплуатации информационной системы «Система учета контрольной и экспертно-аналитической деятельности Счетной палаты Республики Бурятия», утвержденным приказом Счетной палаты Республики Бурятия от 17.03.2021 г. № 2 «О вводе в эксплуатацию информационной системы «Система учета контрольной и экспертно-аналитической деятельности Счетной палаты Республики Бурятия» (далее – Информационная система).</w:t>
      </w:r>
    </w:p>
    <w:p w14:paraId="76E9DC7C" w14:textId="77777777" w:rsidR="00B6262F" w:rsidRPr="00E339BC" w:rsidRDefault="00B6262F" w:rsidP="00F50D5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148953422"/>
      <w:r w:rsidRPr="00E339BC">
        <w:rPr>
          <w:rFonts w:ascii="Times New Roman" w:hAnsi="Times New Roman"/>
          <w:sz w:val="28"/>
          <w:szCs w:val="28"/>
        </w:rPr>
        <w:lastRenderedPageBreak/>
        <w:t>2. Основные понятия, используемые в Стандарте</w:t>
      </w:r>
      <w:bookmarkEnd w:id="6"/>
    </w:p>
    <w:p w14:paraId="04BC800E" w14:textId="77777777" w:rsidR="00B6262F" w:rsidRPr="00E339BC" w:rsidRDefault="00B6262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894811" w14:textId="77777777" w:rsidR="00B6262F" w:rsidRPr="00E339BC" w:rsidRDefault="00B6262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Для целей Стандарта используются следующие основные понятия:</w:t>
      </w:r>
    </w:p>
    <w:p w14:paraId="039E89BF" w14:textId="77777777" w:rsidR="00FD72A7" w:rsidRPr="00E339BC" w:rsidRDefault="00DF6711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</w:t>
      </w:r>
      <w:r w:rsidR="002A466A" w:rsidRPr="00E339BC">
        <w:rPr>
          <w:rFonts w:ascii="Times New Roman" w:hAnsi="Times New Roman"/>
          <w:sz w:val="28"/>
          <w:szCs w:val="28"/>
          <w:lang w:eastAsia="ru-RU"/>
        </w:rPr>
        <w:t>нешние эксперты - представители аудиторских, научно-исследовательских, экспертных и иных учреждений и организаций, отдельные специалисты, эксперты, переводчики, привлекаемые на договорной основе к участию в проведении контрольного мероприятия;</w:t>
      </w:r>
    </w:p>
    <w:p w14:paraId="7417287E" w14:textId="77777777" w:rsidR="00B6262F" w:rsidRPr="00E339BC" w:rsidRDefault="00B6262F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контрольное мероприятие - организационная форма осуществления Счетной палатой контрольной деятельности, посредством которой обеспечивается реализация задач, функций и полномочий Счетной палаты в сфере внешнего государственного контроля;</w:t>
      </w:r>
    </w:p>
    <w:p w14:paraId="37796E3F" w14:textId="77777777" w:rsidR="00B6262F" w:rsidRPr="00E339BC" w:rsidRDefault="00B6262F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контрольные действия - осуществление участниками контрольного мероприятия своих полномочий, связанных с проверкой деятельности объекта контрольного мероприятия;</w:t>
      </w:r>
    </w:p>
    <w:p w14:paraId="4887461F" w14:textId="77777777" w:rsidR="00B6262F" w:rsidRPr="00E339BC" w:rsidRDefault="00B6262F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нарушение -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- правовые акты);</w:t>
      </w:r>
    </w:p>
    <w:p w14:paraId="0899E7EF" w14:textId="77777777" w:rsidR="00B6262F" w:rsidRPr="00E339BC" w:rsidRDefault="00B6262F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недостаток -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</w:t>
      </w:r>
    </w:p>
    <w:p w14:paraId="1363790B" w14:textId="77777777" w:rsidR="00B6262F" w:rsidRPr="00E339BC" w:rsidRDefault="00B6262F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объект контрольного мероприятия - объект контроля, в отношении которого осуществляется внешний государственный контроль посредством проведения контрольного мероприятия;</w:t>
      </w:r>
    </w:p>
    <w:p w14:paraId="6A275DD4" w14:textId="77777777" w:rsidR="00A84DDB" w:rsidRPr="00E339BC" w:rsidRDefault="00DE448B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рабочая (</w:t>
      </w:r>
      <w:r w:rsidR="00A84DDB" w:rsidRPr="00E339BC">
        <w:rPr>
          <w:rFonts w:ascii="Times New Roman" w:hAnsi="Times New Roman"/>
          <w:sz w:val="28"/>
          <w:szCs w:val="28"/>
          <w:lang w:eastAsia="ru-RU"/>
        </w:rPr>
        <w:t>инспекторская</w:t>
      </w:r>
      <w:r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="00A84DDB" w:rsidRPr="00E339BC">
        <w:rPr>
          <w:rFonts w:ascii="Times New Roman" w:hAnsi="Times New Roman"/>
          <w:sz w:val="28"/>
          <w:szCs w:val="28"/>
          <w:lang w:eastAsia="ru-RU"/>
        </w:rPr>
        <w:t xml:space="preserve"> группа</w:t>
      </w:r>
      <w:r w:rsidR="006246B8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4DDB" w:rsidRPr="00E339BC">
        <w:rPr>
          <w:rFonts w:ascii="Times New Roman" w:hAnsi="Times New Roman"/>
          <w:sz w:val="28"/>
          <w:szCs w:val="28"/>
          <w:lang w:eastAsia="ru-RU"/>
        </w:rPr>
        <w:t>– участвующие в проведении контрольного мероприятия инспекторы</w:t>
      </w:r>
      <w:r w:rsidR="006246B8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EF0" w:rsidRPr="00E339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C0F3A" w:rsidRPr="00E339BC">
        <w:rPr>
          <w:rFonts w:ascii="Times New Roman" w:hAnsi="Times New Roman"/>
          <w:sz w:val="28"/>
          <w:szCs w:val="28"/>
          <w:lang w:eastAsia="ru-RU"/>
        </w:rPr>
        <w:t xml:space="preserve">иные </w:t>
      </w:r>
      <w:r w:rsidR="008F2EF0" w:rsidRPr="00E339BC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="00EE0680" w:rsidRPr="00E339BC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2A466A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03478F1F" w14:textId="77777777" w:rsidR="00B17673" w:rsidRPr="00E339BC" w:rsidRDefault="00B17673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руководитель контрольного мероприятия</w:t>
      </w:r>
      <w:r w:rsidR="008E717D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E717D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должностное лицо Счетной палаты, осуществляющее общее руководство организацией и проведением контрольного мероприятия и координацию действий участников контрольного мероприятия на всех его этапах;</w:t>
      </w:r>
    </w:p>
    <w:p w14:paraId="6B4A4A76" w14:textId="77777777" w:rsidR="00E63F84" w:rsidRPr="00E339BC" w:rsidRDefault="00B6262F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DE448B" w:rsidRPr="00E339BC">
        <w:rPr>
          <w:rFonts w:ascii="Times New Roman" w:hAnsi="Times New Roman"/>
          <w:sz w:val="28"/>
          <w:szCs w:val="28"/>
          <w:lang w:eastAsia="ru-RU"/>
        </w:rPr>
        <w:t xml:space="preserve">рабочей (инспекторской) </w:t>
      </w:r>
      <w:r w:rsidRPr="00E339BC">
        <w:rPr>
          <w:rFonts w:ascii="Times New Roman" w:hAnsi="Times New Roman"/>
          <w:sz w:val="28"/>
          <w:szCs w:val="28"/>
          <w:lang w:eastAsia="ru-RU"/>
        </w:rPr>
        <w:t>группы</w:t>
      </w:r>
      <w:r w:rsidR="00C5296D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- должностное лицо Счетной палаты, осуществляющее руководство </w:t>
      </w:r>
      <w:r w:rsidR="00432500" w:rsidRPr="00E339BC">
        <w:rPr>
          <w:rFonts w:ascii="Times New Roman" w:hAnsi="Times New Roman"/>
          <w:sz w:val="28"/>
          <w:szCs w:val="28"/>
          <w:lang w:eastAsia="ru-RU"/>
        </w:rPr>
        <w:t xml:space="preserve">группой </w:t>
      </w:r>
      <w:r w:rsidR="00D66148" w:rsidRPr="00E339BC">
        <w:rPr>
          <w:rFonts w:ascii="Times New Roman" w:hAnsi="Times New Roman"/>
          <w:sz w:val="28"/>
          <w:szCs w:val="28"/>
          <w:lang w:eastAsia="ru-RU"/>
        </w:rPr>
        <w:t>инспекторов</w:t>
      </w:r>
      <w:r w:rsidR="008D3D33" w:rsidRPr="00E339BC">
        <w:rPr>
          <w:rFonts w:ascii="Times New Roman" w:hAnsi="Times New Roman"/>
          <w:sz w:val="28"/>
          <w:szCs w:val="28"/>
          <w:lang w:eastAsia="ru-RU"/>
        </w:rPr>
        <w:t xml:space="preserve"> и иных должностных  лиц</w:t>
      </w:r>
      <w:r w:rsidR="00D66148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Счетной палаты, </w:t>
      </w:r>
      <w:r w:rsidR="00E63F84" w:rsidRPr="00E339BC">
        <w:rPr>
          <w:rFonts w:ascii="Times New Roman" w:hAnsi="Times New Roman"/>
          <w:sz w:val="28"/>
          <w:szCs w:val="28"/>
          <w:lang w:eastAsia="ru-RU"/>
        </w:rPr>
        <w:t>а также иными лицами, привлеченными в установленном порядке для проведения контрольных действий в отношении объекта контрольного мероприятия;</w:t>
      </w:r>
    </w:p>
    <w:p w14:paraId="1C178589" w14:textId="77777777" w:rsidR="00E63F84" w:rsidRPr="00E339BC" w:rsidRDefault="00E63F84" w:rsidP="00F50D50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участники контрольного мероприятия - инспекторы </w:t>
      </w:r>
      <w:r w:rsidR="008F2EF0" w:rsidRPr="00E339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C0F3A" w:rsidRPr="00E339BC">
        <w:rPr>
          <w:rFonts w:ascii="Times New Roman" w:hAnsi="Times New Roman"/>
          <w:sz w:val="28"/>
          <w:szCs w:val="28"/>
          <w:lang w:eastAsia="ru-RU"/>
        </w:rPr>
        <w:t xml:space="preserve">иные </w:t>
      </w:r>
      <w:r w:rsidR="008F2EF0" w:rsidRPr="00E339BC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Pr="00E339BC">
        <w:rPr>
          <w:rFonts w:ascii="Times New Roman" w:hAnsi="Times New Roman"/>
          <w:sz w:val="28"/>
          <w:szCs w:val="28"/>
          <w:lang w:eastAsia="ru-RU"/>
        </w:rPr>
        <w:t>Счетной палаты, принимающие участие в проведении контрольного мероприятия, а также иные лица, привлекаемые в установленном порядке к проведению контрольного мероприятия;</w:t>
      </w:r>
    </w:p>
    <w:p w14:paraId="4D6A9C21" w14:textId="77777777" w:rsidR="005E070B" w:rsidRPr="00E339BC" w:rsidRDefault="00A84DDB" w:rsidP="00423155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у</w:t>
      </w:r>
      <w:r w:rsidR="005E070B" w:rsidRPr="00E339BC">
        <w:rPr>
          <w:rFonts w:ascii="Times New Roman" w:hAnsi="Times New Roman"/>
          <w:sz w:val="28"/>
          <w:szCs w:val="28"/>
        </w:rPr>
        <w:t xml:space="preserve">щерб – расходы республиканского </w:t>
      </w:r>
      <w:r w:rsidR="00381E7B" w:rsidRPr="00E339BC">
        <w:rPr>
          <w:rFonts w:ascii="Times New Roman" w:hAnsi="Times New Roman"/>
          <w:sz w:val="28"/>
          <w:szCs w:val="28"/>
        </w:rPr>
        <w:t xml:space="preserve">(местного) </w:t>
      </w:r>
      <w:r w:rsidR="005E070B" w:rsidRPr="00E339BC">
        <w:rPr>
          <w:rFonts w:ascii="Times New Roman" w:hAnsi="Times New Roman"/>
          <w:sz w:val="28"/>
          <w:szCs w:val="28"/>
        </w:rPr>
        <w:t xml:space="preserve">бюджета, </w:t>
      </w:r>
      <w:r w:rsidR="00E822A2" w:rsidRPr="00E339BC">
        <w:rPr>
          <w:rFonts w:ascii="Times New Roman" w:hAnsi="Times New Roman"/>
          <w:sz w:val="28"/>
          <w:szCs w:val="28"/>
          <w:lang w:eastAsia="ru-RU"/>
        </w:rPr>
        <w:t>бюджета Территориального фонда обязательного медицинского страхования</w:t>
      </w:r>
      <w:r w:rsidR="00616D5F" w:rsidRPr="00E339BC">
        <w:rPr>
          <w:rFonts w:ascii="Times New Roman" w:hAnsi="Times New Roman"/>
          <w:sz w:val="28"/>
          <w:szCs w:val="28"/>
          <w:lang w:eastAsia="ru-RU"/>
        </w:rPr>
        <w:t xml:space="preserve"> Республики Бурятия</w:t>
      </w:r>
      <w:r w:rsidR="00480347" w:rsidRPr="00E339BC">
        <w:rPr>
          <w:rFonts w:ascii="Times New Roman" w:hAnsi="Times New Roman"/>
          <w:sz w:val="28"/>
          <w:szCs w:val="28"/>
          <w:lang w:eastAsia="ru-RU"/>
        </w:rPr>
        <w:t xml:space="preserve"> (далее – ТФОМС)</w:t>
      </w:r>
      <w:r w:rsidR="00E822A2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="00E822A2" w:rsidRPr="00E339BC">
        <w:rPr>
          <w:rFonts w:ascii="Times New Roman" w:hAnsi="Times New Roman"/>
          <w:sz w:val="28"/>
          <w:szCs w:val="28"/>
        </w:rPr>
        <w:t xml:space="preserve"> </w:t>
      </w:r>
      <w:r w:rsidR="005E070B" w:rsidRPr="00E339BC">
        <w:rPr>
          <w:rFonts w:ascii="Times New Roman" w:hAnsi="Times New Roman"/>
          <w:sz w:val="28"/>
          <w:szCs w:val="28"/>
        </w:rPr>
        <w:t xml:space="preserve">которые Республика Бурятия </w:t>
      </w:r>
      <w:r w:rsidR="00381E7B" w:rsidRPr="00E339BC">
        <w:rPr>
          <w:rFonts w:ascii="Times New Roman" w:hAnsi="Times New Roman"/>
          <w:sz w:val="28"/>
          <w:szCs w:val="28"/>
        </w:rPr>
        <w:t xml:space="preserve">(муниципальное образование) </w:t>
      </w:r>
      <w:r w:rsidR="00480347" w:rsidRPr="00E339BC">
        <w:rPr>
          <w:rFonts w:ascii="Times New Roman" w:hAnsi="Times New Roman"/>
          <w:sz w:val="28"/>
          <w:szCs w:val="28"/>
        </w:rPr>
        <w:t xml:space="preserve">и ТФОМС </w:t>
      </w:r>
      <w:r w:rsidR="005E070B" w:rsidRPr="00E339BC">
        <w:rPr>
          <w:rFonts w:ascii="Times New Roman" w:hAnsi="Times New Roman"/>
          <w:sz w:val="28"/>
          <w:szCs w:val="28"/>
        </w:rPr>
        <w:t xml:space="preserve"> произвел</w:t>
      </w:r>
      <w:r w:rsidR="00480347" w:rsidRPr="00E339BC">
        <w:rPr>
          <w:rFonts w:ascii="Times New Roman" w:hAnsi="Times New Roman"/>
          <w:sz w:val="28"/>
          <w:szCs w:val="28"/>
        </w:rPr>
        <w:t>и</w:t>
      </w:r>
      <w:r w:rsidR="005E070B" w:rsidRPr="00E339BC">
        <w:rPr>
          <w:rFonts w:ascii="Times New Roman" w:hAnsi="Times New Roman"/>
          <w:sz w:val="28"/>
          <w:szCs w:val="28"/>
        </w:rPr>
        <w:t xml:space="preserve"> или должн</w:t>
      </w:r>
      <w:r w:rsidR="00480347" w:rsidRPr="00E339BC">
        <w:rPr>
          <w:rFonts w:ascii="Times New Roman" w:hAnsi="Times New Roman"/>
          <w:sz w:val="28"/>
          <w:szCs w:val="28"/>
        </w:rPr>
        <w:t>ы</w:t>
      </w:r>
      <w:r w:rsidR="005E070B" w:rsidRPr="00E339BC">
        <w:rPr>
          <w:rFonts w:ascii="Times New Roman" w:hAnsi="Times New Roman"/>
          <w:sz w:val="28"/>
          <w:szCs w:val="28"/>
        </w:rPr>
        <w:t xml:space="preserve"> произвести для восстановления </w:t>
      </w:r>
      <w:r w:rsidR="005E070B" w:rsidRPr="00E339BC">
        <w:rPr>
          <w:rFonts w:ascii="Times New Roman" w:hAnsi="Times New Roman"/>
          <w:sz w:val="28"/>
          <w:szCs w:val="28"/>
        </w:rPr>
        <w:lastRenderedPageBreak/>
        <w:t>утраченного (поврежденного) республиканского</w:t>
      </w:r>
      <w:r w:rsidR="00381E7B" w:rsidRPr="00E339BC">
        <w:rPr>
          <w:rFonts w:ascii="Times New Roman" w:hAnsi="Times New Roman"/>
          <w:sz w:val="28"/>
          <w:szCs w:val="28"/>
        </w:rPr>
        <w:t xml:space="preserve"> (муниципального)</w:t>
      </w:r>
      <w:r w:rsidR="005E070B" w:rsidRPr="00E339BC">
        <w:rPr>
          <w:rFonts w:ascii="Times New Roman" w:hAnsi="Times New Roman"/>
          <w:sz w:val="28"/>
          <w:szCs w:val="28"/>
        </w:rPr>
        <w:t xml:space="preserve"> имущества или прав на него вследствие неправомерных действий (бездействия) объекта контрольного мероприятия, </w:t>
      </w:r>
      <w:r w:rsidR="005E070B" w:rsidRPr="00E339BC">
        <w:rPr>
          <w:rFonts w:ascii="Times New Roman" w:hAnsi="Times New Roman"/>
          <w:iCs/>
          <w:sz w:val="28"/>
          <w:szCs w:val="28"/>
          <w:lang w:eastAsia="ru-RU"/>
        </w:rPr>
        <w:t>упущенная выгода, возникшая вследствие неполучения в полном объеме дохода от реализации или использования республиканского</w:t>
      </w:r>
      <w:r w:rsidR="00381E7B" w:rsidRPr="00E339BC">
        <w:rPr>
          <w:rFonts w:ascii="Times New Roman" w:hAnsi="Times New Roman"/>
          <w:iCs/>
          <w:sz w:val="28"/>
          <w:szCs w:val="28"/>
          <w:lang w:eastAsia="ru-RU"/>
        </w:rPr>
        <w:t xml:space="preserve"> (муниципального) </w:t>
      </w:r>
      <w:r w:rsidR="005E070B" w:rsidRPr="00E339BC">
        <w:rPr>
          <w:rFonts w:ascii="Times New Roman" w:hAnsi="Times New Roman"/>
          <w:iCs/>
          <w:sz w:val="28"/>
          <w:szCs w:val="28"/>
          <w:lang w:eastAsia="ru-RU"/>
        </w:rPr>
        <w:t xml:space="preserve">имущества либо отсутствия предусмотренных законодательством </w:t>
      </w:r>
      <w:r w:rsidR="00381E7B" w:rsidRPr="00E339BC">
        <w:rPr>
          <w:rFonts w:ascii="Times New Roman" w:hAnsi="Times New Roman"/>
          <w:iCs/>
          <w:sz w:val="28"/>
          <w:szCs w:val="28"/>
          <w:lang w:eastAsia="ru-RU"/>
        </w:rPr>
        <w:t xml:space="preserve">Российской Федерации, </w:t>
      </w:r>
      <w:r w:rsidR="005E070B" w:rsidRPr="00E339BC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="00DF6711" w:rsidRPr="00E339BC">
        <w:rPr>
          <w:rFonts w:ascii="Times New Roman" w:hAnsi="Times New Roman"/>
          <w:iCs/>
          <w:sz w:val="28"/>
          <w:szCs w:val="28"/>
          <w:lang w:eastAsia="ru-RU"/>
        </w:rPr>
        <w:t>еспублики Бурятия</w:t>
      </w:r>
      <w:r w:rsidR="005E070B" w:rsidRPr="00E339BC">
        <w:rPr>
          <w:rFonts w:ascii="Times New Roman" w:hAnsi="Times New Roman"/>
          <w:iCs/>
          <w:sz w:val="28"/>
          <w:szCs w:val="28"/>
          <w:lang w:eastAsia="ru-RU"/>
        </w:rPr>
        <w:t xml:space="preserve"> сделок, своевременное заключение которых могло принести доход.</w:t>
      </w:r>
    </w:p>
    <w:p w14:paraId="0DF48325" w14:textId="77777777" w:rsidR="00D37692" w:rsidRPr="00E339BC" w:rsidRDefault="00D37692" w:rsidP="00362764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339BC">
        <w:rPr>
          <w:rFonts w:ascii="Times New Roman" w:hAnsi="Times New Roman"/>
          <w:iCs/>
          <w:sz w:val="28"/>
          <w:szCs w:val="28"/>
          <w:lang w:eastAsia="ru-RU"/>
        </w:rPr>
        <w:t xml:space="preserve">  проверка - метод осуществления контрольной деятельности Счетной палаты в целях документального исследования отдельных действий (операций) или определенного направления финансовой деятельности объекта контрольного мероприятия за определенный период;</w:t>
      </w:r>
    </w:p>
    <w:p w14:paraId="7857DE28" w14:textId="77777777" w:rsidR="00423155" w:rsidRPr="00E339BC" w:rsidRDefault="00D37692" w:rsidP="00362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339BC">
        <w:rPr>
          <w:rFonts w:ascii="Times New Roman" w:hAnsi="Times New Roman"/>
          <w:iCs/>
          <w:sz w:val="28"/>
          <w:szCs w:val="28"/>
          <w:lang w:eastAsia="ru-RU"/>
        </w:rPr>
        <w:t>13)  ревизия -  метод осуществления контрольной деятельности Счетной палаты в целях комплексной проверки деятельности объекта контрольного мероприятия,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отчетности.</w:t>
      </w:r>
    </w:p>
    <w:p w14:paraId="5DF29BD1" w14:textId="77777777" w:rsidR="00423155" w:rsidRPr="00E339BC" w:rsidRDefault="00423155" w:rsidP="0042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* внесены изменения (Постановление Коллегии СП РБ от </w:t>
      </w:r>
      <w:r w:rsidR="00D37692" w:rsidRPr="00E339BC">
        <w:rPr>
          <w:rFonts w:ascii="Times New Roman" w:hAnsi="Times New Roman"/>
          <w:i/>
          <w:sz w:val="28"/>
          <w:szCs w:val="28"/>
          <w:lang w:eastAsia="ru-RU"/>
        </w:rPr>
        <w:t>19.10.2023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1EB2" w:rsidRPr="00E339BC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7) </w:t>
      </w:r>
    </w:p>
    <w:p w14:paraId="3F50815C" w14:textId="77777777" w:rsidR="00471255" w:rsidRPr="00E339BC" w:rsidRDefault="00471255" w:rsidP="00132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14:paraId="0E7F777F" w14:textId="77777777" w:rsidR="00490C2C" w:rsidRPr="00E339BC" w:rsidRDefault="00000000" w:rsidP="00F50D5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8" w:history="1">
        <w:bookmarkStart w:id="7" w:name="_Toc148953423"/>
        <w:r w:rsidR="00490C2C" w:rsidRPr="00E339BC">
          <w:rPr>
            <w:rFonts w:ascii="Times New Roman" w:hAnsi="Times New Roman"/>
            <w:sz w:val="28"/>
            <w:szCs w:val="28"/>
          </w:rPr>
          <w:t>3. Содержание контрольного мероприятия</w:t>
        </w:r>
        <w:bookmarkEnd w:id="7"/>
      </w:hyperlink>
    </w:p>
    <w:p w14:paraId="4B180B24" w14:textId="77777777" w:rsidR="00490C2C" w:rsidRPr="00E339BC" w:rsidRDefault="00490C2C" w:rsidP="00F50D50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4705345" w14:textId="77777777" w:rsidR="00A048CF" w:rsidRPr="00E339BC" w:rsidRDefault="00A048C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3.1.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Контрольное мероприятие должно отвечать следующим требованиям:</w:t>
      </w:r>
    </w:p>
    <w:p w14:paraId="14376D30" w14:textId="77777777" w:rsidR="00A25966" w:rsidRPr="00E339BC" w:rsidRDefault="00A048CF" w:rsidP="00F50D5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контрольное мероприятие проводится в соответствии с </w:t>
      </w:r>
      <w:r w:rsidR="00286A9F" w:rsidRPr="00E339BC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одовым планом работы Счетной палаты</w:t>
      </w:r>
      <w:r w:rsidR="00A25966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и </w:t>
      </w:r>
      <w:r w:rsidR="00E822A2" w:rsidRPr="00E339B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C2569F" w:rsidRPr="00E339BC">
        <w:rPr>
          <w:rFonts w:ascii="Times New Roman" w:hAnsi="Times New Roman"/>
          <w:bCs/>
          <w:sz w:val="28"/>
          <w:szCs w:val="28"/>
          <w:lang w:eastAsia="ru-RU"/>
        </w:rPr>
        <w:t>рограммой проведения</w:t>
      </w:r>
      <w:r w:rsidR="00286A9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контрольного мероприятия</w:t>
      </w:r>
      <w:r w:rsidR="00C9260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Программа)</w:t>
      </w:r>
      <w:r w:rsidR="00C2569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25966" w:rsidRPr="00E339BC">
        <w:rPr>
          <w:rFonts w:ascii="Times New Roman" w:hAnsi="Times New Roman"/>
          <w:bCs/>
          <w:sz w:val="28"/>
          <w:szCs w:val="28"/>
          <w:lang w:eastAsia="ru-RU"/>
        </w:rPr>
        <w:t>утвержденной в</w:t>
      </w:r>
      <w:r w:rsidR="00C2569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25966" w:rsidRPr="00E339BC">
        <w:rPr>
          <w:rFonts w:ascii="Times New Roman" w:hAnsi="Times New Roman"/>
          <w:bCs/>
          <w:sz w:val="28"/>
          <w:szCs w:val="28"/>
          <w:lang w:eastAsia="ru-RU"/>
        </w:rPr>
        <w:t>установленном</w:t>
      </w:r>
      <w:r w:rsidR="00C2569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настоящим Стандартом</w:t>
      </w:r>
      <w:r w:rsidR="005F75B7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порядке</w:t>
      </w:r>
      <w:r w:rsidR="00A25966" w:rsidRPr="00E339BC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2D648C4D" w14:textId="77777777" w:rsidR="00A048CF" w:rsidRPr="00E339BC" w:rsidRDefault="00A048CF" w:rsidP="00F50D5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контрольного мероприятия </w:t>
      </w:r>
      <w:r w:rsidR="005F75B7" w:rsidRPr="00E339BC">
        <w:rPr>
          <w:rFonts w:ascii="Times New Roman" w:hAnsi="Times New Roman"/>
          <w:bCs/>
          <w:sz w:val="28"/>
          <w:szCs w:val="28"/>
          <w:lang w:eastAsia="ru-RU"/>
        </w:rPr>
        <w:t>оформляется акт (акты), на основании которого составляется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отчет, который в установленном </w:t>
      </w:r>
      <w:r w:rsidR="004944A1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Стандартом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порядке представляется на рассмотрение </w:t>
      </w:r>
      <w:r w:rsidR="0086445A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и утверждение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Коллеги</w:t>
      </w:r>
      <w:r w:rsidR="00037103" w:rsidRPr="00E339BC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Счетной палаты.</w:t>
      </w:r>
    </w:p>
    <w:p w14:paraId="056732DA" w14:textId="77777777" w:rsidR="00F421E5" w:rsidRPr="00E339BC" w:rsidRDefault="00A048C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3.2.</w:t>
      </w:r>
      <w:r w:rsidR="007A548A" w:rsidRPr="00E339BC">
        <w:rPr>
          <w:rFonts w:ascii="Times New Roman" w:hAnsi="Times New Roman"/>
          <w:snapToGrid w:val="0"/>
          <w:sz w:val="28"/>
          <w:szCs w:val="28"/>
        </w:rPr>
        <w:t> </w:t>
      </w:r>
      <w:r w:rsidR="00F421E5" w:rsidRPr="00E339BC">
        <w:rPr>
          <w:rFonts w:ascii="Times New Roman" w:hAnsi="Times New Roman"/>
          <w:bCs/>
          <w:sz w:val="28"/>
          <w:szCs w:val="28"/>
          <w:lang w:eastAsia="ru-RU"/>
        </w:rPr>
        <w:t>Предметом контрольного мероприятия Счетной палаты является деятельность объекта контрольного мероприятия по формированию, управлению и распоряжению средствами республиканского</w:t>
      </w:r>
      <w:r w:rsidR="00553CF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(местного)</w:t>
      </w:r>
      <w:r w:rsidR="00F421E5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бюджета,  </w:t>
      </w:r>
      <w:r w:rsidR="00553CF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53CFF" w:rsidRPr="00E339BC">
        <w:rPr>
          <w:rFonts w:ascii="Times New Roman" w:hAnsi="Times New Roman"/>
          <w:sz w:val="28"/>
          <w:szCs w:val="28"/>
          <w:lang w:eastAsia="ru-RU"/>
        </w:rPr>
        <w:t>бюджета Территориального фонда обязательного медицинского страхования</w:t>
      </w:r>
      <w:r w:rsidR="00616D5F" w:rsidRPr="00E339BC">
        <w:rPr>
          <w:rFonts w:ascii="Times New Roman" w:hAnsi="Times New Roman"/>
          <w:sz w:val="28"/>
          <w:szCs w:val="28"/>
          <w:lang w:eastAsia="ru-RU"/>
        </w:rPr>
        <w:t xml:space="preserve"> Республики Бурятия (далее – ТФОМС)</w:t>
      </w:r>
      <w:r w:rsidR="00553CFF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21E5" w:rsidRPr="00E339BC">
        <w:rPr>
          <w:rFonts w:ascii="Times New Roman" w:hAnsi="Times New Roman"/>
          <w:bCs/>
          <w:sz w:val="28"/>
          <w:szCs w:val="28"/>
          <w:lang w:eastAsia="ru-RU"/>
        </w:rPr>
        <w:t>республиканской</w:t>
      </w:r>
      <w:r w:rsidR="00553CF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(муниципальной)</w:t>
      </w:r>
      <w:r w:rsidR="00F421E5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собственностью и иными ресурсами (далее –</w:t>
      </w:r>
      <w:r w:rsidR="00616D5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ресурсы</w:t>
      </w:r>
      <w:r w:rsidR="00474260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1CBD" w:rsidRPr="00E339BC">
        <w:rPr>
          <w:rFonts w:ascii="Times New Roman" w:hAnsi="Times New Roman"/>
          <w:sz w:val="28"/>
          <w:szCs w:val="28"/>
          <w:lang w:eastAsia="ru-RU"/>
        </w:rPr>
        <w:t xml:space="preserve">Республики Бурятия </w:t>
      </w:r>
      <w:r w:rsidR="00474260" w:rsidRPr="00E339BC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616D5F" w:rsidRPr="00E339BC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474260" w:rsidRPr="00E339B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616D5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21E5" w:rsidRPr="00E339BC">
        <w:rPr>
          <w:rFonts w:ascii="Times New Roman" w:hAnsi="Times New Roman"/>
          <w:bCs/>
          <w:sz w:val="28"/>
          <w:szCs w:val="28"/>
          <w:lang w:eastAsia="ru-RU"/>
        </w:rPr>
        <w:t>и иные ресурсы) в пределах компетенции Счетной палаты.</w:t>
      </w:r>
    </w:p>
    <w:p w14:paraId="6316969B" w14:textId="77777777" w:rsidR="007A548A" w:rsidRPr="00E339BC" w:rsidRDefault="007A548A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Предмет контрольного мероприятия определяется на этапе формирования проекта</w:t>
      </w:r>
      <w:r w:rsidR="006961AD" w:rsidRPr="00E339BC">
        <w:rPr>
          <w:rFonts w:ascii="Times New Roman" w:hAnsi="Times New Roman"/>
          <w:sz w:val="28"/>
          <w:szCs w:val="28"/>
        </w:rPr>
        <w:t xml:space="preserve"> годового</w:t>
      </w:r>
      <w:r w:rsidRPr="00E339BC">
        <w:rPr>
          <w:rFonts w:ascii="Times New Roman" w:hAnsi="Times New Roman"/>
          <w:sz w:val="28"/>
          <w:szCs w:val="28"/>
        </w:rPr>
        <w:t xml:space="preserve"> плана </w:t>
      </w:r>
      <w:r w:rsidR="006961AD" w:rsidRPr="00E339BC">
        <w:rPr>
          <w:rFonts w:ascii="Times New Roman" w:hAnsi="Times New Roman"/>
          <w:sz w:val="28"/>
          <w:szCs w:val="28"/>
        </w:rPr>
        <w:t>работы С</w:t>
      </w:r>
      <w:r w:rsidRPr="00E339BC">
        <w:rPr>
          <w:rFonts w:ascii="Times New Roman" w:hAnsi="Times New Roman"/>
          <w:sz w:val="28"/>
          <w:szCs w:val="28"/>
        </w:rPr>
        <w:t xml:space="preserve">четной палаты (либо при </w:t>
      </w:r>
      <w:r w:rsidR="00BC2B1E" w:rsidRPr="00E339BC">
        <w:rPr>
          <w:rFonts w:ascii="Times New Roman" w:hAnsi="Times New Roman"/>
          <w:sz w:val="28"/>
          <w:szCs w:val="28"/>
        </w:rPr>
        <w:t xml:space="preserve">его </w:t>
      </w:r>
      <w:r w:rsidRPr="00E339BC">
        <w:rPr>
          <w:rFonts w:ascii="Times New Roman" w:hAnsi="Times New Roman"/>
          <w:sz w:val="28"/>
          <w:szCs w:val="28"/>
        </w:rPr>
        <w:t>корректировке в виде включения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14:paraId="749CA819" w14:textId="77777777" w:rsidR="00FC0EC4" w:rsidRPr="00E339BC" w:rsidRDefault="00A25966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E339BC">
        <w:rPr>
          <w:rFonts w:ascii="Times New Roman" w:hAnsi="Times New Roman"/>
          <w:b/>
          <w:snapToGrid w:val="0"/>
          <w:sz w:val="28"/>
          <w:szCs w:val="28"/>
        </w:rPr>
        <w:t>3</w:t>
      </w:r>
      <w:r w:rsidR="007A548A" w:rsidRPr="00E339BC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E339BC">
        <w:rPr>
          <w:rFonts w:ascii="Times New Roman" w:hAnsi="Times New Roman"/>
          <w:b/>
          <w:snapToGrid w:val="0"/>
          <w:sz w:val="28"/>
          <w:szCs w:val="28"/>
        </w:rPr>
        <w:t>3</w:t>
      </w:r>
      <w:r w:rsidR="007A548A" w:rsidRPr="00E339BC">
        <w:rPr>
          <w:rFonts w:ascii="Times New Roman" w:hAnsi="Times New Roman"/>
          <w:b/>
          <w:snapToGrid w:val="0"/>
          <w:sz w:val="28"/>
          <w:szCs w:val="28"/>
        </w:rPr>
        <w:t>.</w:t>
      </w:r>
      <w:r w:rsidR="007A548A" w:rsidRPr="00E339BC">
        <w:rPr>
          <w:rFonts w:ascii="Times New Roman" w:hAnsi="Times New Roman"/>
          <w:snapToGrid w:val="0"/>
          <w:sz w:val="28"/>
          <w:szCs w:val="28"/>
        </w:rPr>
        <w:t> </w:t>
      </w:r>
      <w:r w:rsidR="00FC0EC4" w:rsidRPr="00E339BC">
        <w:rPr>
          <w:rFonts w:ascii="Times New Roman" w:hAnsi="Times New Roman"/>
          <w:snapToGrid w:val="0"/>
          <w:sz w:val="28"/>
          <w:szCs w:val="28"/>
        </w:rPr>
        <w:t xml:space="preserve">Объекты </w:t>
      </w:r>
      <w:r w:rsidR="00FC0EC4" w:rsidRPr="00E339BC">
        <w:rPr>
          <w:rFonts w:ascii="Times New Roman" w:eastAsiaTheme="minorHAnsi" w:hAnsi="Times New Roman"/>
          <w:sz w:val="28"/>
          <w:szCs w:val="28"/>
        </w:rPr>
        <w:t>контрольного мероприятия определяются в соответствии со статьей 266.1 Бюджетного кодекса Р</w:t>
      </w:r>
      <w:r w:rsidR="003E7995" w:rsidRPr="00E339BC">
        <w:rPr>
          <w:rFonts w:ascii="Times New Roman" w:eastAsiaTheme="minorHAnsi" w:hAnsi="Times New Roman"/>
          <w:sz w:val="28"/>
          <w:szCs w:val="28"/>
        </w:rPr>
        <w:t xml:space="preserve">оссийской </w:t>
      </w:r>
      <w:r w:rsidR="00FC0EC4" w:rsidRPr="00E339BC">
        <w:rPr>
          <w:rFonts w:ascii="Times New Roman" w:eastAsiaTheme="minorHAnsi" w:hAnsi="Times New Roman"/>
          <w:sz w:val="28"/>
          <w:szCs w:val="28"/>
        </w:rPr>
        <w:t>Ф</w:t>
      </w:r>
      <w:r w:rsidR="003E7995" w:rsidRPr="00E339BC">
        <w:rPr>
          <w:rFonts w:ascii="Times New Roman" w:eastAsiaTheme="minorHAnsi" w:hAnsi="Times New Roman"/>
          <w:sz w:val="28"/>
          <w:szCs w:val="28"/>
        </w:rPr>
        <w:t xml:space="preserve">едерации (далее – БК РФ) </w:t>
      </w:r>
      <w:r w:rsidR="00FC0EC4" w:rsidRPr="00E339BC">
        <w:rPr>
          <w:rFonts w:ascii="Times New Roman" w:eastAsiaTheme="minorHAnsi" w:hAnsi="Times New Roman"/>
          <w:sz w:val="28"/>
          <w:szCs w:val="28"/>
        </w:rPr>
        <w:t xml:space="preserve"> и статьей 10 Закона о Счетной палате.</w:t>
      </w:r>
    </w:p>
    <w:p w14:paraId="38E9C796" w14:textId="77777777" w:rsidR="00A048CF" w:rsidRPr="00E339BC" w:rsidRDefault="00A048C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3.4.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Проведение контрольного мероприятия осуществляется с применением методов проверки и ревизии.</w:t>
      </w:r>
    </w:p>
    <w:p w14:paraId="7B9A8CBF" w14:textId="77777777" w:rsidR="001A54B7" w:rsidRPr="00E339BC" w:rsidRDefault="001A54B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14:paraId="7316719F" w14:textId="77777777" w:rsidR="001A54B7" w:rsidRPr="00E339BC" w:rsidRDefault="001A54B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Выездная проверка - проверка, проводимая по месту нахождения объекта контрольного мероприятия.</w:t>
      </w:r>
    </w:p>
    <w:p w14:paraId="3F11D2E1" w14:textId="77777777" w:rsidR="001A54B7" w:rsidRPr="00E339BC" w:rsidRDefault="001A54B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Камеральная проверка - проверка, проводимая по месту нахождения Счетной палаты на основании документов, представленных по ее запросу.</w:t>
      </w:r>
    </w:p>
    <w:p w14:paraId="29D3CDCB" w14:textId="77777777" w:rsidR="00490C2C" w:rsidRPr="00E339BC" w:rsidRDefault="001A54B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Встречная проверка - </w:t>
      </w:r>
      <w:r w:rsidR="008260E0" w:rsidRPr="00E339BC">
        <w:rPr>
          <w:rFonts w:ascii="Times New Roman" w:hAnsi="Times New Roman"/>
          <w:sz w:val="28"/>
          <w:szCs w:val="28"/>
          <w:lang w:eastAsia="ru-RU"/>
        </w:rPr>
        <w:t>проверка, проводимая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14:paraId="3D8AA63C" w14:textId="77777777" w:rsidR="00A12306" w:rsidRPr="00E339BC" w:rsidRDefault="00A1230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181C33" w14:textId="77777777" w:rsidR="0055526E" w:rsidRPr="00E339BC" w:rsidRDefault="00000000" w:rsidP="00F50D5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9" w:history="1">
        <w:bookmarkStart w:id="8" w:name="_Toc148953424"/>
        <w:r w:rsidR="0055526E" w:rsidRPr="00E339BC">
          <w:rPr>
            <w:rFonts w:ascii="Times New Roman" w:hAnsi="Times New Roman"/>
            <w:sz w:val="28"/>
            <w:szCs w:val="28"/>
          </w:rPr>
          <w:t>4. Организация контрольного мероприятия</w:t>
        </w:r>
        <w:bookmarkEnd w:id="8"/>
      </w:hyperlink>
    </w:p>
    <w:p w14:paraId="36FE802F" w14:textId="77777777" w:rsidR="00490C2C" w:rsidRPr="00E339BC" w:rsidRDefault="00490C2C" w:rsidP="00F50D50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C8852A1" w14:textId="77777777" w:rsidR="00C367FC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4.1.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C5872" w:rsidRPr="00E339BC">
        <w:rPr>
          <w:rFonts w:ascii="Times New Roman" w:hAnsi="Times New Roman"/>
          <w:bCs/>
          <w:sz w:val="28"/>
          <w:szCs w:val="28"/>
          <w:lang w:eastAsia="ru-RU"/>
        </w:rPr>
        <w:t>Организация контрольного мероприятия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включает следующие этапы, каждый из которых характеризуется выполнением определенных задач:</w:t>
      </w:r>
    </w:p>
    <w:p w14:paraId="74D6D63B" w14:textId="77777777" w:rsidR="00C367FC" w:rsidRPr="00E339BC" w:rsidRDefault="00120F1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C367FC" w:rsidRPr="00E339BC">
        <w:rPr>
          <w:rFonts w:ascii="Times New Roman" w:hAnsi="Times New Roman"/>
          <w:bCs/>
          <w:sz w:val="28"/>
          <w:szCs w:val="28"/>
          <w:lang w:eastAsia="ru-RU"/>
        </w:rPr>
        <w:t>подготовительный этап;</w:t>
      </w:r>
    </w:p>
    <w:p w14:paraId="70E59D47" w14:textId="77777777" w:rsidR="00C367FC" w:rsidRPr="00E339BC" w:rsidRDefault="00120F1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C367FC" w:rsidRPr="00E339BC">
        <w:rPr>
          <w:rFonts w:ascii="Times New Roman" w:hAnsi="Times New Roman"/>
          <w:bCs/>
          <w:sz w:val="28"/>
          <w:szCs w:val="28"/>
          <w:lang w:eastAsia="ru-RU"/>
        </w:rPr>
        <w:t>основной этап;</w:t>
      </w:r>
    </w:p>
    <w:p w14:paraId="33CF92C5" w14:textId="77777777" w:rsidR="00C367FC" w:rsidRPr="00E339BC" w:rsidRDefault="00120F1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C367FC" w:rsidRPr="00E339BC">
        <w:rPr>
          <w:rFonts w:ascii="Times New Roman" w:hAnsi="Times New Roman"/>
          <w:bCs/>
          <w:sz w:val="28"/>
          <w:szCs w:val="28"/>
          <w:lang w:eastAsia="ru-RU"/>
        </w:rPr>
        <w:t>заключительный этап.</w:t>
      </w:r>
    </w:p>
    <w:p w14:paraId="3D3E71A6" w14:textId="77777777" w:rsidR="00F97BCD" w:rsidRPr="00E339BC" w:rsidRDefault="00F97BC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4.2.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Подготовительный этап контрольного мероприятия осуществляется в целях изучения объекта (объектов) контрольного мероприятия, подготовки </w:t>
      </w:r>
      <w:r w:rsidR="00F775F4" w:rsidRPr="00E339B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рограммы.</w:t>
      </w:r>
    </w:p>
    <w:p w14:paraId="1F9ABE3B" w14:textId="77777777" w:rsidR="00F97BCD" w:rsidRPr="00E339BC" w:rsidRDefault="00F97BC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Основной этап заключается в непосредственном проведении контрольных действий, в ходе и по результатам которого оформляются соответствующие акты по каждому из объектов контрольного мероприятия.</w:t>
      </w:r>
    </w:p>
    <w:p w14:paraId="0E809782" w14:textId="77777777" w:rsidR="00F97BCD" w:rsidRPr="00E339BC" w:rsidRDefault="00F97BC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На заключительном этапе контрольного мероприятия формируются выводы, требования, предложения (рекомендации), оформляются и представляются на рассмотрение Коллегии Счетной палаты отчет о результатах контрольного мероприятия и другие документы, оформляемые по результатам контрольного мероприятия.</w:t>
      </w:r>
    </w:p>
    <w:p w14:paraId="764100EF" w14:textId="77777777" w:rsidR="005A60E9" w:rsidRPr="00E339BC" w:rsidRDefault="00CA630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</w:rPr>
        <w:t>4.3.</w:t>
      </w:r>
      <w:r w:rsidRPr="00E339BC">
        <w:rPr>
          <w:rFonts w:ascii="Times New Roman" w:hAnsi="Times New Roman"/>
          <w:bCs/>
          <w:sz w:val="28"/>
          <w:szCs w:val="28"/>
        </w:rPr>
        <w:t xml:space="preserve"> </w:t>
      </w:r>
      <w:r w:rsidR="005A60E9" w:rsidRPr="00E339BC">
        <w:rPr>
          <w:rFonts w:ascii="Times New Roman" w:hAnsi="Times New Roman"/>
          <w:bCs/>
          <w:sz w:val="28"/>
          <w:szCs w:val="28"/>
          <w:lang w:eastAsia="ru-RU"/>
        </w:rPr>
        <w:t>Датой окончания контрольного мероприятия является дата принятия Коллегией Счетной палаты решения об утверждении отчета о результатах проведенного мероприятия.</w:t>
      </w:r>
    </w:p>
    <w:p w14:paraId="36CDBF32" w14:textId="77777777" w:rsidR="00C367FC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BF48CB" w:rsidRPr="00E339B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</w:t>
      </w:r>
      <w:r w:rsidR="00A625B6" w:rsidRPr="00E339BC">
        <w:rPr>
          <w:rFonts w:ascii="Times New Roman" w:hAnsi="Times New Roman"/>
          <w:bCs/>
          <w:sz w:val="28"/>
          <w:szCs w:val="28"/>
          <w:lang w:eastAsia="ru-RU"/>
        </w:rPr>
        <w:t>, с</w:t>
      </w:r>
      <w:r w:rsidR="00A625B6" w:rsidRPr="00E339BC">
        <w:rPr>
          <w:rFonts w:ascii="Times New Roman" w:hAnsi="Times New Roman"/>
          <w:sz w:val="28"/>
          <w:szCs w:val="28"/>
        </w:rPr>
        <w:t xml:space="preserve"> </w:t>
      </w:r>
      <w:r w:rsidR="00C152AA" w:rsidRPr="00E339BC">
        <w:rPr>
          <w:rFonts w:ascii="Times New Roman" w:hAnsi="Times New Roman"/>
          <w:sz w:val="28"/>
          <w:szCs w:val="28"/>
        </w:rPr>
        <w:t xml:space="preserve">привлечением </w:t>
      </w:r>
      <w:r w:rsidR="0086445A" w:rsidRPr="00E339BC">
        <w:rPr>
          <w:rFonts w:ascii="Times New Roman" w:hAnsi="Times New Roman"/>
          <w:sz w:val="28"/>
          <w:szCs w:val="28"/>
        </w:rPr>
        <w:t xml:space="preserve">должностных лиц </w:t>
      </w:r>
      <w:r w:rsidR="00A625B6" w:rsidRPr="00E339BC">
        <w:rPr>
          <w:rFonts w:ascii="Times New Roman" w:hAnsi="Times New Roman"/>
          <w:snapToGrid w:val="0"/>
          <w:sz w:val="28"/>
          <w:szCs w:val="28"/>
        </w:rPr>
        <w:t>Счетной палаты</w:t>
      </w:r>
      <w:r w:rsidR="00A625B6" w:rsidRPr="00E339BC">
        <w:rPr>
          <w:rFonts w:ascii="Times New Roman" w:hAnsi="Times New Roman"/>
          <w:sz w:val="28"/>
          <w:szCs w:val="28"/>
        </w:rPr>
        <w:t xml:space="preserve">, имеющих оформленный </w:t>
      </w:r>
      <w:r w:rsidR="00A625B6" w:rsidRPr="00E339BC">
        <w:rPr>
          <w:rFonts w:ascii="Times New Roman" w:hAnsi="Times New Roman"/>
          <w:spacing w:val="-1"/>
          <w:sz w:val="28"/>
          <w:szCs w:val="28"/>
        </w:rPr>
        <w:t>в установленном порядке допуск к государственной тайне.</w:t>
      </w:r>
    </w:p>
    <w:p w14:paraId="0E2CAA13" w14:textId="77777777" w:rsidR="00A625B6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FD72A7" w:rsidRPr="00E339B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В случаях</w:t>
      </w:r>
      <w:r w:rsidR="00A65A0E" w:rsidRPr="00E339B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инспекторы </w:t>
      </w:r>
      <w:r w:rsidR="00B569D1" w:rsidRPr="00E339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36F52" w:rsidRPr="00E339BC">
        <w:rPr>
          <w:rFonts w:ascii="Times New Roman" w:hAnsi="Times New Roman"/>
          <w:sz w:val="28"/>
          <w:szCs w:val="28"/>
          <w:lang w:eastAsia="ru-RU"/>
        </w:rPr>
        <w:t xml:space="preserve">иные </w:t>
      </w:r>
      <w:r w:rsidR="00B569D1" w:rsidRPr="00E339BC">
        <w:rPr>
          <w:rFonts w:ascii="Times New Roman" w:hAnsi="Times New Roman"/>
          <w:sz w:val="28"/>
          <w:szCs w:val="28"/>
          <w:lang w:eastAsia="ru-RU"/>
        </w:rPr>
        <w:t xml:space="preserve">должностные лица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Счетной палаты, к участию в проведении контрольного мероприятия могут привлекаться </w:t>
      </w:r>
      <w:r w:rsidR="003B17BD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553CFF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договорной </w:t>
      </w:r>
      <w:r w:rsidR="003B17BD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основе в установленном порядке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внешние эксперты</w:t>
      </w:r>
      <w:r w:rsidR="00EE4BC6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с целью в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ыполнения конкретного вида и определенного </w:t>
      </w:r>
      <w:r w:rsidR="00621FDB" w:rsidRPr="00E339BC">
        <w:rPr>
          <w:rFonts w:ascii="Times New Roman" w:hAnsi="Times New Roman"/>
          <w:bCs/>
          <w:sz w:val="28"/>
          <w:szCs w:val="28"/>
          <w:lang w:eastAsia="ru-RU"/>
        </w:rPr>
        <w:t>объема работ, отдельных заданий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625B6" w:rsidRPr="00E339BC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14:paraId="62854443" w14:textId="77777777" w:rsidR="00A625B6" w:rsidRPr="00E339BC" w:rsidRDefault="00A625B6" w:rsidP="00F50D50">
      <w:pPr>
        <w:pStyle w:val="220"/>
        <w:numPr>
          <w:ilvl w:val="12"/>
          <w:numId w:val="0"/>
        </w:numPr>
        <w:ind w:firstLine="567"/>
        <w:rPr>
          <w:szCs w:val="28"/>
        </w:rPr>
      </w:pPr>
      <w:r w:rsidRPr="00E339BC">
        <w:rPr>
          <w:szCs w:val="28"/>
        </w:rPr>
        <w:t xml:space="preserve">В случае возникновения необходимости привлечения к контрольному мероприятию </w:t>
      </w:r>
      <w:r w:rsidRPr="00E339BC">
        <w:rPr>
          <w:bCs/>
          <w:szCs w:val="28"/>
        </w:rPr>
        <w:t xml:space="preserve">внешних экспертов </w:t>
      </w:r>
      <w:r w:rsidRPr="00E339BC">
        <w:rPr>
          <w:szCs w:val="28"/>
        </w:rPr>
        <w:t>руководитель контрольного мероприятия обращается с обоснованной заявкой на имя Председателя Счетной палаты (</w:t>
      </w:r>
      <w:r w:rsidR="0059092C" w:rsidRPr="00E339BC">
        <w:rPr>
          <w:szCs w:val="28"/>
        </w:rPr>
        <w:t xml:space="preserve">при отсутствии – на имя </w:t>
      </w:r>
      <w:r w:rsidR="009E2799" w:rsidRPr="00E339BC">
        <w:rPr>
          <w:szCs w:val="28"/>
        </w:rPr>
        <w:t>З</w:t>
      </w:r>
      <w:r w:rsidRPr="00E339BC">
        <w:rPr>
          <w:szCs w:val="28"/>
        </w:rPr>
        <w:t>аместителя Председателя Счетной палаты)</w:t>
      </w:r>
      <w:r w:rsidR="00292E4F" w:rsidRPr="00E339BC">
        <w:rPr>
          <w:szCs w:val="28"/>
        </w:rPr>
        <w:t xml:space="preserve"> для принятия соответствующего решения</w:t>
      </w:r>
      <w:r w:rsidRPr="00E339BC">
        <w:rPr>
          <w:szCs w:val="28"/>
        </w:rPr>
        <w:t>.</w:t>
      </w:r>
    </w:p>
    <w:p w14:paraId="2D98A25F" w14:textId="77777777" w:rsidR="00292E4F" w:rsidRPr="00E339BC" w:rsidRDefault="00A65A0E" w:rsidP="00F50D50">
      <w:pPr>
        <w:pStyle w:val="220"/>
        <w:numPr>
          <w:ilvl w:val="12"/>
          <w:numId w:val="0"/>
        </w:numPr>
        <w:ind w:firstLine="567"/>
        <w:rPr>
          <w:szCs w:val="28"/>
        </w:rPr>
      </w:pPr>
      <w:r w:rsidRPr="00E339BC">
        <w:rPr>
          <w:szCs w:val="28"/>
        </w:rPr>
        <w:t>У</w:t>
      </w:r>
      <w:r w:rsidR="00292E4F" w:rsidRPr="00E339BC">
        <w:rPr>
          <w:szCs w:val="28"/>
        </w:rPr>
        <w:t>части</w:t>
      </w:r>
      <w:r w:rsidRPr="00E339BC">
        <w:rPr>
          <w:szCs w:val="28"/>
        </w:rPr>
        <w:t>е</w:t>
      </w:r>
      <w:r w:rsidR="00292E4F" w:rsidRPr="00E339BC">
        <w:rPr>
          <w:szCs w:val="28"/>
        </w:rPr>
        <w:t xml:space="preserve"> в контрольном мероприятии внешних экспертов должно быть отражено в удостоверении на право проведения контрольного мероприятия.</w:t>
      </w:r>
    </w:p>
    <w:p w14:paraId="5399DCCB" w14:textId="77777777" w:rsidR="00374B7C" w:rsidRPr="00E339BC" w:rsidRDefault="00A65A0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4</w:t>
      </w:r>
      <w:r w:rsidR="004F5423" w:rsidRPr="00E339BC">
        <w:rPr>
          <w:rFonts w:ascii="Times New Roman" w:hAnsi="Times New Roman"/>
          <w:b/>
          <w:sz w:val="28"/>
          <w:szCs w:val="28"/>
        </w:rPr>
        <w:t>.</w:t>
      </w:r>
      <w:r w:rsidR="00FD72A7" w:rsidRPr="00E339BC">
        <w:rPr>
          <w:rFonts w:ascii="Times New Roman" w:hAnsi="Times New Roman"/>
          <w:b/>
          <w:sz w:val="28"/>
          <w:szCs w:val="28"/>
        </w:rPr>
        <w:t>6</w:t>
      </w:r>
      <w:r w:rsidR="004F5423" w:rsidRPr="00E339BC">
        <w:rPr>
          <w:rFonts w:ascii="Times New Roman" w:hAnsi="Times New Roman"/>
          <w:b/>
          <w:sz w:val="28"/>
          <w:szCs w:val="28"/>
        </w:rPr>
        <w:t>.</w:t>
      </w:r>
      <w:r w:rsidR="004F5423" w:rsidRPr="00E339BC">
        <w:rPr>
          <w:rFonts w:ascii="Times New Roman" w:hAnsi="Times New Roman"/>
          <w:spacing w:val="-5"/>
          <w:sz w:val="28"/>
          <w:szCs w:val="28"/>
        </w:rPr>
        <w:t> </w:t>
      </w:r>
      <w:r w:rsidR="00374B7C" w:rsidRPr="00E339BC">
        <w:rPr>
          <w:rFonts w:ascii="Times New Roman" w:hAnsi="Times New Roman"/>
          <w:bCs/>
          <w:sz w:val="28"/>
          <w:szCs w:val="28"/>
        </w:rPr>
        <w:t>Руководителем контрольного мероприятия</w:t>
      </w:r>
      <w:r w:rsidR="00D46B73" w:rsidRPr="00E339BC">
        <w:rPr>
          <w:rFonts w:ascii="Times New Roman" w:hAnsi="Times New Roman"/>
          <w:bCs/>
          <w:sz w:val="28"/>
          <w:szCs w:val="28"/>
        </w:rPr>
        <w:t>, осуществляющим общее</w:t>
      </w:r>
      <w:r w:rsidR="00374B7C" w:rsidRPr="00E339BC">
        <w:rPr>
          <w:rFonts w:ascii="Times New Roman" w:hAnsi="Times New Roman"/>
          <w:bCs/>
          <w:sz w:val="28"/>
          <w:szCs w:val="28"/>
        </w:rPr>
        <w:t xml:space="preserve"> </w:t>
      </w:r>
      <w:r w:rsidR="00D46B73" w:rsidRPr="00E339BC">
        <w:rPr>
          <w:rFonts w:ascii="Times New Roman" w:hAnsi="Times New Roman"/>
          <w:sz w:val="28"/>
          <w:szCs w:val="28"/>
        </w:rPr>
        <w:t>руководство контрольным мероприятием</w:t>
      </w:r>
      <w:r w:rsidR="009111A2" w:rsidRPr="00E339BC">
        <w:rPr>
          <w:rFonts w:ascii="Times New Roman" w:hAnsi="Times New Roman"/>
          <w:sz w:val="28"/>
          <w:szCs w:val="28"/>
        </w:rPr>
        <w:t xml:space="preserve"> и его организацию,</w:t>
      </w:r>
      <w:r w:rsidR="00D46B73" w:rsidRPr="00E339BC">
        <w:rPr>
          <w:rFonts w:ascii="Times New Roman" w:hAnsi="Times New Roman"/>
          <w:sz w:val="28"/>
          <w:szCs w:val="28"/>
        </w:rPr>
        <w:t xml:space="preserve"> координацию деятельности его участников</w:t>
      </w:r>
      <w:r w:rsidR="009111A2" w:rsidRPr="00E339BC">
        <w:rPr>
          <w:rFonts w:ascii="Times New Roman" w:hAnsi="Times New Roman"/>
          <w:sz w:val="28"/>
          <w:szCs w:val="28"/>
        </w:rPr>
        <w:t xml:space="preserve"> и подготовку </w:t>
      </w:r>
      <w:r w:rsidR="00242059" w:rsidRPr="00E339BC">
        <w:rPr>
          <w:rFonts w:ascii="Times New Roman" w:hAnsi="Times New Roman"/>
          <w:sz w:val="28"/>
          <w:szCs w:val="28"/>
        </w:rPr>
        <w:t>о</w:t>
      </w:r>
      <w:r w:rsidR="009111A2" w:rsidRPr="00E339BC">
        <w:rPr>
          <w:rFonts w:ascii="Times New Roman" w:hAnsi="Times New Roman"/>
          <w:sz w:val="28"/>
          <w:szCs w:val="28"/>
        </w:rPr>
        <w:t>тчета о результатах контрольного мероприятия</w:t>
      </w:r>
      <w:r w:rsidR="00D46B73" w:rsidRPr="00E339BC">
        <w:rPr>
          <w:rFonts w:ascii="Times New Roman" w:hAnsi="Times New Roman"/>
          <w:sz w:val="28"/>
          <w:szCs w:val="28"/>
        </w:rPr>
        <w:t xml:space="preserve">, </w:t>
      </w:r>
      <w:r w:rsidR="00374B7C" w:rsidRPr="00E339BC">
        <w:rPr>
          <w:rFonts w:ascii="Times New Roman" w:hAnsi="Times New Roman"/>
          <w:bCs/>
          <w:sz w:val="28"/>
          <w:szCs w:val="28"/>
        </w:rPr>
        <w:t xml:space="preserve">назначается, как правило, </w:t>
      </w:r>
      <w:r w:rsidR="00A92056" w:rsidRPr="00E339BC">
        <w:rPr>
          <w:rFonts w:ascii="Times New Roman" w:hAnsi="Times New Roman"/>
          <w:bCs/>
          <w:sz w:val="28"/>
          <w:szCs w:val="28"/>
        </w:rPr>
        <w:t>З</w:t>
      </w:r>
      <w:r w:rsidR="009D3DDE" w:rsidRPr="00E339BC">
        <w:rPr>
          <w:rFonts w:ascii="Times New Roman" w:hAnsi="Times New Roman"/>
          <w:bCs/>
          <w:sz w:val="28"/>
          <w:szCs w:val="28"/>
        </w:rPr>
        <w:t xml:space="preserve">аместитель Председателя, </w:t>
      </w:r>
      <w:r w:rsidR="00374B7C" w:rsidRPr="00E339BC">
        <w:rPr>
          <w:rFonts w:ascii="Times New Roman" w:hAnsi="Times New Roman"/>
          <w:bCs/>
          <w:sz w:val="28"/>
          <w:szCs w:val="28"/>
        </w:rPr>
        <w:t>аудитор Счетной палаты. В исключительных случаях руководителем контрольного мероприятия может быть назначен главный инспектор Счетной палаты.</w:t>
      </w:r>
      <w:r w:rsidR="00374B7C" w:rsidRPr="00E339BC">
        <w:rPr>
          <w:rFonts w:ascii="Times New Roman" w:hAnsi="Times New Roman"/>
          <w:bCs/>
          <w:strike/>
          <w:sz w:val="28"/>
          <w:szCs w:val="28"/>
        </w:rPr>
        <w:t xml:space="preserve"> </w:t>
      </w:r>
      <w:r w:rsidR="00374B7C" w:rsidRPr="00E339BC">
        <w:rPr>
          <w:rFonts w:ascii="Times New Roman" w:hAnsi="Times New Roman"/>
          <w:bCs/>
          <w:sz w:val="28"/>
          <w:szCs w:val="28"/>
        </w:rPr>
        <w:t xml:space="preserve"> </w:t>
      </w:r>
    </w:p>
    <w:p w14:paraId="50B8401F" w14:textId="77777777" w:rsidR="004543EA" w:rsidRPr="00E339BC" w:rsidRDefault="004543EA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В случае проведения контрольного мероприятия, охватывающего вопросы, входящие в компетенцию двух и более направлений деятельности Счетной палаты, руководителя контрольного мероприятия определяет Председатель Счетной палаты.</w:t>
      </w:r>
    </w:p>
    <w:p w14:paraId="4780C013" w14:textId="77777777" w:rsidR="004F5423" w:rsidRPr="00E339BC" w:rsidRDefault="004F54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4.7.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Непосредственную организацию и проведение контрольного мероприятия осуществляют </w:t>
      </w:r>
      <w:r w:rsidR="00F775F4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участники </w:t>
      </w:r>
      <w:r w:rsidR="00FE3177" w:rsidRPr="00E339BC">
        <w:rPr>
          <w:rFonts w:ascii="Times New Roman" w:hAnsi="Times New Roman"/>
          <w:sz w:val="28"/>
          <w:szCs w:val="28"/>
        </w:rPr>
        <w:t>рабочей группы</w:t>
      </w:r>
      <w:r w:rsidRPr="00E339BC">
        <w:rPr>
          <w:rFonts w:ascii="Times New Roman" w:hAnsi="Times New Roman"/>
          <w:sz w:val="28"/>
          <w:szCs w:val="28"/>
        </w:rPr>
        <w:t xml:space="preserve">, </w:t>
      </w:r>
      <w:r w:rsidR="00FE3177" w:rsidRPr="00E339BC">
        <w:rPr>
          <w:rFonts w:ascii="Times New Roman" w:hAnsi="Times New Roman"/>
          <w:sz w:val="28"/>
          <w:szCs w:val="28"/>
        </w:rPr>
        <w:t xml:space="preserve">определенные в качестве </w:t>
      </w:r>
      <w:r w:rsidRPr="00E339BC">
        <w:rPr>
          <w:rFonts w:ascii="Times New Roman" w:hAnsi="Times New Roman"/>
          <w:sz w:val="28"/>
          <w:szCs w:val="28"/>
        </w:rPr>
        <w:t>ответственны</w:t>
      </w:r>
      <w:r w:rsidR="00FE3177" w:rsidRPr="00E339BC">
        <w:rPr>
          <w:rFonts w:ascii="Times New Roman" w:hAnsi="Times New Roman"/>
          <w:sz w:val="28"/>
          <w:szCs w:val="28"/>
        </w:rPr>
        <w:t>х</w:t>
      </w:r>
      <w:r w:rsidRPr="00E339BC">
        <w:rPr>
          <w:rFonts w:ascii="Times New Roman" w:hAnsi="Times New Roman"/>
          <w:sz w:val="28"/>
          <w:szCs w:val="28"/>
        </w:rPr>
        <w:t xml:space="preserve"> за проведение </w:t>
      </w:r>
      <w:r w:rsidR="00FE3177" w:rsidRPr="00E339BC">
        <w:rPr>
          <w:rFonts w:ascii="Times New Roman" w:hAnsi="Times New Roman"/>
          <w:sz w:val="28"/>
          <w:szCs w:val="28"/>
        </w:rPr>
        <w:t xml:space="preserve">контрольного </w:t>
      </w:r>
      <w:r w:rsidRPr="00E339BC">
        <w:rPr>
          <w:rFonts w:ascii="Times New Roman" w:hAnsi="Times New Roman"/>
          <w:sz w:val="28"/>
          <w:szCs w:val="28"/>
        </w:rPr>
        <w:t>мероприятия</w:t>
      </w:r>
      <w:r w:rsidR="00FE3177" w:rsidRPr="00E339BC">
        <w:rPr>
          <w:rFonts w:ascii="Times New Roman" w:hAnsi="Times New Roman"/>
          <w:sz w:val="28"/>
          <w:szCs w:val="28"/>
        </w:rPr>
        <w:t xml:space="preserve"> </w:t>
      </w:r>
      <w:r w:rsidRPr="00E339BC">
        <w:rPr>
          <w:rFonts w:ascii="Times New Roman" w:hAnsi="Times New Roman"/>
          <w:sz w:val="28"/>
          <w:szCs w:val="28"/>
        </w:rPr>
        <w:t xml:space="preserve">в </w:t>
      </w:r>
      <w:r w:rsidR="00242059" w:rsidRPr="00E339BC">
        <w:rPr>
          <w:rFonts w:ascii="Times New Roman" w:hAnsi="Times New Roman"/>
          <w:sz w:val="28"/>
          <w:szCs w:val="28"/>
        </w:rPr>
        <w:t>г</w:t>
      </w:r>
      <w:r w:rsidRPr="00E339BC">
        <w:rPr>
          <w:rFonts w:ascii="Times New Roman" w:hAnsi="Times New Roman"/>
          <w:sz w:val="28"/>
          <w:szCs w:val="28"/>
        </w:rPr>
        <w:t xml:space="preserve">одовом плане </w:t>
      </w:r>
      <w:r w:rsidR="00242059" w:rsidRPr="00E339BC">
        <w:rPr>
          <w:rFonts w:ascii="Times New Roman" w:hAnsi="Times New Roman"/>
          <w:sz w:val="28"/>
          <w:szCs w:val="28"/>
        </w:rPr>
        <w:t>работы</w:t>
      </w:r>
      <w:r w:rsidRPr="00E339BC">
        <w:rPr>
          <w:rFonts w:ascii="Times New Roman" w:hAnsi="Times New Roman"/>
          <w:sz w:val="28"/>
          <w:szCs w:val="28"/>
        </w:rPr>
        <w:t xml:space="preserve"> Счетной палаты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31557870" w14:textId="77777777" w:rsidR="004F5423" w:rsidRPr="00E339BC" w:rsidRDefault="004F54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Окончательный состав </w:t>
      </w:r>
      <w:r w:rsidR="00FE3177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рабочей группы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указывается в </w:t>
      </w:r>
      <w:r w:rsidR="00FE3177" w:rsidRPr="00E339B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рограмме.</w:t>
      </w:r>
    </w:p>
    <w:p w14:paraId="36FA2ADE" w14:textId="77777777" w:rsidR="00E7530E" w:rsidRPr="00E339BC" w:rsidRDefault="00270D3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50364560"/>
      <w:r w:rsidRPr="00E339BC">
        <w:rPr>
          <w:rFonts w:ascii="Times New Roman" w:hAnsi="Times New Roman"/>
          <w:sz w:val="28"/>
          <w:szCs w:val="28"/>
        </w:rPr>
        <w:t xml:space="preserve">При формировании </w:t>
      </w:r>
      <w:r w:rsidR="009111A2" w:rsidRPr="00E339BC">
        <w:rPr>
          <w:rFonts w:ascii="Times New Roman" w:hAnsi="Times New Roman"/>
          <w:sz w:val="28"/>
          <w:szCs w:val="28"/>
        </w:rPr>
        <w:t xml:space="preserve">рабочей группы </w:t>
      </w:r>
      <w:r w:rsidRPr="00E339BC">
        <w:rPr>
          <w:rFonts w:ascii="Times New Roman" w:hAnsi="Times New Roman"/>
          <w:sz w:val="28"/>
          <w:szCs w:val="28"/>
        </w:rPr>
        <w:t xml:space="preserve">не должен допускаться конфликт интересов, должны быть исключены ситуации, когда личная заинтересованность </w:t>
      </w:r>
      <w:r w:rsidR="009111A2" w:rsidRPr="00E339BC">
        <w:rPr>
          <w:rFonts w:ascii="Times New Roman" w:hAnsi="Times New Roman"/>
          <w:sz w:val="28"/>
          <w:szCs w:val="28"/>
        </w:rPr>
        <w:t xml:space="preserve">участников  контрольного мероприятия </w:t>
      </w:r>
      <w:r w:rsidRPr="00E339BC">
        <w:rPr>
          <w:rFonts w:ascii="Times New Roman" w:hAnsi="Times New Roman"/>
          <w:sz w:val="28"/>
          <w:szCs w:val="28"/>
        </w:rPr>
        <w:t xml:space="preserve">может повлиять на исполнение </w:t>
      </w:r>
      <w:r w:rsidR="009111A2" w:rsidRPr="00E339BC">
        <w:rPr>
          <w:rFonts w:ascii="Times New Roman" w:hAnsi="Times New Roman"/>
          <w:sz w:val="28"/>
          <w:szCs w:val="28"/>
        </w:rPr>
        <w:t xml:space="preserve">ими своих </w:t>
      </w:r>
      <w:r w:rsidRPr="00E339BC">
        <w:rPr>
          <w:rFonts w:ascii="Times New Roman" w:hAnsi="Times New Roman"/>
          <w:sz w:val="28"/>
          <w:szCs w:val="28"/>
        </w:rPr>
        <w:t xml:space="preserve">должностных обязанностей при проведении контрольного мероприятия. </w:t>
      </w:r>
      <w:r w:rsidR="004F5423" w:rsidRPr="00E339BC">
        <w:rPr>
          <w:rFonts w:ascii="Times New Roman" w:hAnsi="Times New Roman"/>
          <w:sz w:val="28"/>
          <w:szCs w:val="28"/>
        </w:rPr>
        <w:t xml:space="preserve">В контрольном мероприятии не имеют права принимать участие </w:t>
      </w:r>
      <w:r w:rsidR="006B3EF6" w:rsidRPr="00E339BC">
        <w:rPr>
          <w:rFonts w:ascii="Times New Roman" w:hAnsi="Times New Roman"/>
          <w:sz w:val="28"/>
          <w:szCs w:val="28"/>
        </w:rPr>
        <w:t xml:space="preserve">должностные лица </w:t>
      </w:r>
      <w:r w:rsidR="004F5423" w:rsidRPr="00E339BC">
        <w:rPr>
          <w:rFonts w:ascii="Times New Roman" w:hAnsi="Times New Roman"/>
          <w:sz w:val="28"/>
          <w:szCs w:val="28"/>
        </w:rPr>
        <w:t xml:space="preserve">Счетной палаты, состоящие в </w:t>
      </w:r>
      <w:r w:rsidR="009111A2" w:rsidRPr="00E339BC">
        <w:rPr>
          <w:rFonts w:ascii="Times New Roman" w:hAnsi="Times New Roman"/>
          <w:sz w:val="28"/>
          <w:szCs w:val="28"/>
        </w:rPr>
        <w:t xml:space="preserve">близком </w:t>
      </w:r>
      <w:r w:rsidR="004F5423" w:rsidRPr="00E339BC">
        <w:rPr>
          <w:rFonts w:ascii="Times New Roman" w:hAnsi="Times New Roman"/>
          <w:sz w:val="28"/>
          <w:szCs w:val="28"/>
        </w:rPr>
        <w:t>родстве</w:t>
      </w:r>
      <w:r w:rsidR="009111A2" w:rsidRPr="00E339BC">
        <w:rPr>
          <w:rFonts w:ascii="Times New Roman" w:hAnsi="Times New Roman"/>
          <w:sz w:val="28"/>
          <w:szCs w:val="28"/>
        </w:rPr>
        <w:t xml:space="preserve"> или свойстве (родители, супруги, дети, братья, сестры, а также братья, сестры, родители и дети супругов)</w:t>
      </w:r>
      <w:r w:rsidR="004F5423" w:rsidRPr="00E339BC">
        <w:rPr>
          <w:rFonts w:ascii="Times New Roman" w:hAnsi="Times New Roman"/>
          <w:sz w:val="28"/>
          <w:szCs w:val="28"/>
        </w:rPr>
        <w:t xml:space="preserve"> с руководством объекта контрольного мероприятия. </w:t>
      </w:r>
      <w:r w:rsidR="00E7530E" w:rsidRPr="00E339BC">
        <w:rPr>
          <w:rFonts w:ascii="Times New Roman" w:hAnsi="Times New Roman"/>
          <w:sz w:val="28"/>
          <w:szCs w:val="28"/>
        </w:rPr>
        <w:t>Должностное лицо Счетной палаты, состоящее в близком родстве или свойстве</w:t>
      </w:r>
      <w:r w:rsidR="00C152AA" w:rsidRPr="00E339BC">
        <w:rPr>
          <w:rFonts w:ascii="Times New Roman" w:hAnsi="Times New Roman"/>
          <w:sz w:val="28"/>
          <w:szCs w:val="28"/>
        </w:rPr>
        <w:t xml:space="preserve"> </w:t>
      </w:r>
      <w:r w:rsidR="00E7530E" w:rsidRPr="00E339BC">
        <w:rPr>
          <w:rFonts w:ascii="Times New Roman" w:hAnsi="Times New Roman"/>
          <w:sz w:val="28"/>
          <w:szCs w:val="28"/>
        </w:rPr>
        <w:t xml:space="preserve">с руководством объекта контрольного мероприятия, обязано уведомить об этом Председателя Счетной палаты. </w:t>
      </w:r>
    </w:p>
    <w:bookmarkEnd w:id="9"/>
    <w:p w14:paraId="364B59BF" w14:textId="77777777" w:rsidR="00C367FC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4.</w:t>
      </w:r>
      <w:r w:rsidR="001C0C8E" w:rsidRPr="00E339BC"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3069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При организации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контрольного мероприятия формируется рабочая документация в целях:</w:t>
      </w:r>
    </w:p>
    <w:p w14:paraId="03BEB8BA" w14:textId="77777777" w:rsidR="00C367FC" w:rsidRPr="00E339BC" w:rsidRDefault="00C367FC" w:rsidP="00F50D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предварительного изучения предмета контрольного мероприятия;</w:t>
      </w:r>
    </w:p>
    <w:p w14:paraId="46C15DDC" w14:textId="77777777" w:rsidR="00C367FC" w:rsidRPr="00E339BC" w:rsidRDefault="00C367FC" w:rsidP="00F50D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обеспечения качества и контроля качества контрольного мероприятия;</w:t>
      </w:r>
    </w:p>
    <w:p w14:paraId="033A93CC" w14:textId="77777777" w:rsidR="00C367FC" w:rsidRPr="00E339BC" w:rsidRDefault="00C367FC" w:rsidP="00F50D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формирования доказательств для подтверждения результатов контрольного мероприятия, в том числе фактов </w:t>
      </w:r>
      <w:r w:rsidR="00E90CF9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выявленных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нарушений и недостатков;</w:t>
      </w:r>
    </w:p>
    <w:p w14:paraId="7944A889" w14:textId="77777777" w:rsidR="00C367FC" w:rsidRPr="00E339BC" w:rsidRDefault="00C367FC" w:rsidP="00F50D50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подтверждения </w:t>
      </w:r>
      <w:r w:rsidR="00E90CF9" w:rsidRPr="00E339BC">
        <w:rPr>
          <w:rFonts w:ascii="Times New Roman" w:hAnsi="Times New Roman"/>
          <w:bCs/>
          <w:sz w:val="28"/>
          <w:szCs w:val="28"/>
          <w:lang w:eastAsia="ru-RU"/>
        </w:rPr>
        <w:t>участниками рабочей группы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90CF9" w:rsidRPr="00E339B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рограммы проведения контрольного мероприятия.</w:t>
      </w:r>
    </w:p>
    <w:p w14:paraId="5A028F26" w14:textId="77777777" w:rsidR="00C367FC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 рабочей документации относятся 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документы и материалы, являющиеся основанием для формирования результатов каждого этапа контрольного мероприятия, в том числе: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документы (их копии) и иные материалы, получаемые от должностных лиц объекта контрольного мероприятия, других органов и организаций по запросам Счетной палаты, 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>заверенные в установленном порядке;</w:t>
      </w:r>
      <w:r w:rsidR="00D6144A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документы (справки, расчеты, аналитические записки и т.п.), подготовленные и подписанные 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>участниками рабочей группы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(в том числе внешними экспертами)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самостоятельно на основе собранных фактических данных и информации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непосредственно на объекте</w:t>
      </w:r>
      <w:r w:rsidR="00577734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6144A" w:rsidRPr="00E339BC"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577734" w:rsidRPr="00E339BC">
        <w:rPr>
          <w:rFonts w:ascii="Times New Roman" w:hAnsi="Times New Roman"/>
          <w:bCs/>
          <w:sz w:val="28"/>
          <w:szCs w:val="28"/>
          <w:lang w:eastAsia="ru-RU"/>
        </w:rPr>
        <w:t>объект</w:t>
      </w:r>
      <w:r w:rsidR="00D6144A" w:rsidRPr="00E339BC">
        <w:rPr>
          <w:rFonts w:ascii="Times New Roman" w:hAnsi="Times New Roman"/>
          <w:bCs/>
          <w:sz w:val="28"/>
          <w:szCs w:val="28"/>
          <w:lang w:eastAsia="ru-RU"/>
        </w:rPr>
        <w:t>ах)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контрольного мероприятия;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информация в электронном виде, полученная из государственных информационных систем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>, а также иные материалы</w:t>
      </w:r>
      <w:r w:rsidR="00D6144A" w:rsidRPr="00E339BC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C87D11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2F3A8DA1" w14:textId="77777777" w:rsidR="00C367FC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Состав формируемой рабочей документации определяется руководителем контрольного мероприятия.</w:t>
      </w:r>
    </w:p>
    <w:p w14:paraId="745837BF" w14:textId="77777777" w:rsidR="00C367FC" w:rsidRPr="00E339BC" w:rsidRDefault="00C367F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Документы контрольного мероприятия формируются </w:t>
      </w:r>
      <w:r w:rsidR="002808B5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в дело </w:t>
      </w:r>
      <w:r w:rsidR="0096253E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для </w:t>
      </w:r>
      <w:r w:rsidR="002808B5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хранения, </w:t>
      </w:r>
      <w:r w:rsidR="00FE3140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в соответствии с Положением </w:t>
      </w:r>
      <w:r w:rsidR="000E154B" w:rsidRPr="00E339B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E3140" w:rsidRPr="00E339BC">
        <w:rPr>
          <w:rFonts w:ascii="Times New Roman" w:hAnsi="Times New Roman"/>
          <w:bCs/>
          <w:sz w:val="28"/>
          <w:szCs w:val="28"/>
          <w:lang w:eastAsia="ru-RU"/>
        </w:rPr>
        <w:t>о делопроизводств</w:t>
      </w:r>
      <w:r w:rsidR="000E154B" w:rsidRPr="00E339BC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F97BCD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26DF4" w:rsidRPr="00E339BC">
        <w:rPr>
          <w:rFonts w:ascii="Times New Roman" w:hAnsi="Times New Roman"/>
          <w:bCs/>
          <w:sz w:val="28"/>
          <w:szCs w:val="28"/>
          <w:lang w:eastAsia="ru-RU"/>
        </w:rPr>
        <w:t>в  Счетной палате</w:t>
      </w:r>
      <w:r w:rsidR="00F775F4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делопроизводство)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75F878E" w14:textId="77777777" w:rsidR="00BF07B3" w:rsidRPr="00E339BC" w:rsidRDefault="00BF07B3" w:rsidP="00BF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26E04574" w14:textId="77777777" w:rsidR="00C367FC" w:rsidRPr="00E339BC" w:rsidRDefault="00C367FC" w:rsidP="00F50D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4D53827" w14:textId="77777777" w:rsidR="003D4672" w:rsidRPr="00E339BC" w:rsidRDefault="00000000" w:rsidP="00F50D50">
      <w:pPr>
        <w:pStyle w:val="1"/>
        <w:spacing w:before="0" w:after="0" w:line="240" w:lineRule="auto"/>
        <w:jc w:val="center"/>
      </w:pPr>
      <w:hyperlink r:id="rId10" w:history="1">
        <w:bookmarkStart w:id="10" w:name="_Toc148953425"/>
        <w:r w:rsidR="003D4672" w:rsidRPr="00E339BC">
          <w:rPr>
            <w:rFonts w:ascii="Times New Roman" w:hAnsi="Times New Roman"/>
            <w:color w:val="000000" w:themeColor="text1"/>
            <w:sz w:val="28"/>
            <w:szCs w:val="28"/>
          </w:rPr>
          <w:t>5. Подготовительный этап контрольного мероприятия</w:t>
        </w:r>
        <w:bookmarkEnd w:id="10"/>
      </w:hyperlink>
    </w:p>
    <w:p w14:paraId="02D7EED0" w14:textId="77777777" w:rsidR="005B3997" w:rsidRPr="00E339BC" w:rsidRDefault="005B3997" w:rsidP="00F50D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F14F58" w14:textId="77777777" w:rsidR="00452D7A" w:rsidRPr="00E339BC" w:rsidRDefault="00F97BC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pacing w:val="-5"/>
          <w:sz w:val="28"/>
          <w:szCs w:val="28"/>
        </w:rPr>
        <w:t>П</w:t>
      </w:r>
      <w:r w:rsidRPr="00E339BC">
        <w:rPr>
          <w:rFonts w:ascii="Times New Roman" w:hAnsi="Times New Roman"/>
          <w:sz w:val="28"/>
          <w:szCs w:val="28"/>
        </w:rPr>
        <w:t>одготовительный этап</w:t>
      </w:r>
      <w:r w:rsidRPr="00E339BC">
        <w:rPr>
          <w:rFonts w:ascii="Times New Roman" w:hAnsi="Times New Roman"/>
          <w:b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контрольного мероприятия осуществляется в целях</w:t>
      </w:r>
      <w:r w:rsidRPr="00E339BC">
        <w:rPr>
          <w:rFonts w:ascii="Times New Roman" w:hAnsi="Times New Roman"/>
          <w:sz w:val="28"/>
          <w:szCs w:val="28"/>
        </w:rPr>
        <w:t xml:space="preserve"> предварительного изучения предмета и объекта (объектов) мероприятия, по итогам которого определяются цели, задачи, вопросы и методы проведения контрольных действий,</w:t>
      </w:r>
      <w:r w:rsidRPr="00E339BC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</w:rPr>
        <w:t xml:space="preserve"> а также рассматриваются иные вопросы, непосредственно связанные с организацией мероприятия. Результатом данного этапа является подготовк</w:t>
      </w:r>
      <w:r w:rsidR="00F775F4" w:rsidRPr="00E339BC">
        <w:rPr>
          <w:rFonts w:ascii="Times New Roman" w:hAnsi="Times New Roman"/>
          <w:sz w:val="28"/>
          <w:szCs w:val="28"/>
        </w:rPr>
        <w:t>а и утверждение Программы</w:t>
      </w:r>
      <w:r w:rsidR="00452D7A" w:rsidRPr="00E339BC">
        <w:rPr>
          <w:rFonts w:ascii="Times New Roman" w:hAnsi="Times New Roman"/>
          <w:sz w:val="28"/>
          <w:szCs w:val="28"/>
        </w:rPr>
        <w:t xml:space="preserve">, </w:t>
      </w:r>
      <w:r w:rsidR="00452D7A" w:rsidRPr="00E339BC">
        <w:rPr>
          <w:rFonts w:ascii="Times New Roman" w:hAnsi="Times New Roman"/>
          <w:sz w:val="28"/>
          <w:szCs w:val="28"/>
          <w:lang w:eastAsia="ru-RU"/>
        </w:rPr>
        <w:t xml:space="preserve"> направление объектам контрольного мероприятия уведомлений о проведении контрольного мероприятия.</w:t>
      </w:r>
    </w:p>
    <w:p w14:paraId="347DBC23" w14:textId="77777777" w:rsidR="00C24897" w:rsidRPr="00E339BC" w:rsidRDefault="00C24897" w:rsidP="0013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A75B09" w14:textId="77777777" w:rsidR="005A7255" w:rsidRPr="00E339BC" w:rsidRDefault="00000000" w:rsidP="00F50D50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hyperlink r:id="rId11" w:history="1">
        <w:bookmarkStart w:id="11" w:name="_Toc148953426"/>
        <w:r w:rsidR="00B718E3" w:rsidRPr="00E339BC">
          <w:rPr>
            <w:rFonts w:ascii="Times New Roman" w:hAnsi="Times New Roman"/>
            <w:i w:val="0"/>
            <w:sz w:val="28"/>
            <w:szCs w:val="28"/>
          </w:rPr>
          <w:t>5.1. Предварительное изучение предмета и объектов контрольного мероприятия</w:t>
        </w:r>
      </w:hyperlink>
      <w:r w:rsidR="00B718E3" w:rsidRPr="00E339BC">
        <w:rPr>
          <w:rFonts w:ascii="Times New Roman" w:hAnsi="Times New Roman"/>
          <w:i w:val="0"/>
          <w:sz w:val="28"/>
          <w:szCs w:val="28"/>
        </w:rPr>
        <w:t>.</w:t>
      </w:r>
      <w:bookmarkEnd w:id="11"/>
    </w:p>
    <w:p w14:paraId="6D5C5DAE" w14:textId="77777777" w:rsidR="004808D3" w:rsidRPr="00E339BC" w:rsidRDefault="00515341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E339BC">
        <w:rPr>
          <w:rFonts w:ascii="Times New Roman" w:hAnsi="Times New Roman"/>
          <w:b/>
          <w:spacing w:val="-8"/>
          <w:sz w:val="28"/>
          <w:szCs w:val="28"/>
        </w:rPr>
        <w:t>5</w:t>
      </w:r>
      <w:r w:rsidR="004808D3" w:rsidRPr="00E339BC">
        <w:rPr>
          <w:rFonts w:ascii="Times New Roman" w:hAnsi="Times New Roman"/>
          <w:b/>
          <w:spacing w:val="-8"/>
          <w:sz w:val="28"/>
          <w:szCs w:val="28"/>
        </w:rPr>
        <w:t>.1.</w:t>
      </w:r>
      <w:r w:rsidR="00F775F4" w:rsidRPr="00E339BC">
        <w:rPr>
          <w:rFonts w:ascii="Times New Roman" w:hAnsi="Times New Roman"/>
          <w:b/>
          <w:spacing w:val="-8"/>
          <w:sz w:val="28"/>
          <w:szCs w:val="28"/>
        </w:rPr>
        <w:t>1</w:t>
      </w:r>
      <w:r w:rsidR="004808D3" w:rsidRPr="00E339BC">
        <w:rPr>
          <w:rFonts w:ascii="Times New Roman" w:hAnsi="Times New Roman"/>
          <w:b/>
          <w:spacing w:val="-8"/>
          <w:sz w:val="28"/>
          <w:szCs w:val="28"/>
        </w:rPr>
        <w:t>.</w:t>
      </w:r>
      <w:r w:rsidR="004808D3" w:rsidRPr="00E339B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0546A5" w:rsidRPr="00E339BC">
        <w:rPr>
          <w:rFonts w:ascii="Times New Roman" w:hAnsi="Times New Roman"/>
          <w:spacing w:val="-8"/>
          <w:sz w:val="28"/>
          <w:szCs w:val="28"/>
        </w:rPr>
        <w:t xml:space="preserve">Получение информации о предмете и объектах </w:t>
      </w:r>
      <w:r w:rsidR="004808D3" w:rsidRPr="00E339BC">
        <w:rPr>
          <w:rFonts w:ascii="Times New Roman" w:hAnsi="Times New Roman"/>
          <w:spacing w:val="-8"/>
          <w:sz w:val="28"/>
          <w:szCs w:val="28"/>
        </w:rPr>
        <w:t xml:space="preserve">контрольного мероприятия может </w:t>
      </w:r>
      <w:r w:rsidR="000546A5" w:rsidRPr="00E339BC">
        <w:rPr>
          <w:rFonts w:ascii="Times New Roman" w:hAnsi="Times New Roman"/>
          <w:spacing w:val="-8"/>
          <w:sz w:val="28"/>
          <w:szCs w:val="28"/>
        </w:rPr>
        <w:t>осуществляться путем</w:t>
      </w:r>
      <w:r w:rsidR="004808D3" w:rsidRPr="00E339BC">
        <w:rPr>
          <w:rFonts w:ascii="Times New Roman" w:hAnsi="Times New Roman"/>
          <w:spacing w:val="-8"/>
          <w:sz w:val="28"/>
          <w:szCs w:val="28"/>
        </w:rPr>
        <w:t>:</w:t>
      </w:r>
    </w:p>
    <w:p w14:paraId="0B82CE41" w14:textId="77777777" w:rsidR="00F053A2" w:rsidRPr="00E339BC" w:rsidRDefault="0051534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</w:rPr>
        <w:t xml:space="preserve">- </w:t>
      </w:r>
      <w:r w:rsidR="004808D3" w:rsidRPr="00E339BC">
        <w:rPr>
          <w:rFonts w:ascii="Times New Roman" w:hAnsi="Times New Roman"/>
          <w:sz w:val="28"/>
          <w:szCs w:val="28"/>
        </w:rPr>
        <w:t>направлени</w:t>
      </w:r>
      <w:r w:rsidR="000546A5" w:rsidRPr="00E339BC">
        <w:rPr>
          <w:rFonts w:ascii="Times New Roman" w:hAnsi="Times New Roman"/>
          <w:sz w:val="28"/>
          <w:szCs w:val="28"/>
        </w:rPr>
        <w:t>я</w:t>
      </w:r>
      <w:r w:rsidR="004808D3" w:rsidRPr="00E339BC">
        <w:rPr>
          <w:rFonts w:ascii="Times New Roman" w:hAnsi="Times New Roman"/>
          <w:sz w:val="28"/>
          <w:szCs w:val="28"/>
        </w:rPr>
        <w:t xml:space="preserve"> запросов </w:t>
      </w:r>
      <w:r w:rsidR="004808D3" w:rsidRPr="00E339BC">
        <w:rPr>
          <w:rFonts w:ascii="Times New Roman" w:hAnsi="Times New Roman"/>
          <w:snapToGrid w:val="0"/>
          <w:sz w:val="28"/>
          <w:szCs w:val="28"/>
        </w:rPr>
        <w:t xml:space="preserve">руководителям </w:t>
      </w:r>
      <w:r w:rsidR="00094BA0" w:rsidRPr="00E339BC">
        <w:rPr>
          <w:rFonts w:ascii="Times New Roman" w:hAnsi="Times New Roman"/>
          <w:snapToGrid w:val="0"/>
          <w:sz w:val="28"/>
          <w:szCs w:val="28"/>
        </w:rPr>
        <w:t>объектов контрольных мероприятий</w:t>
      </w:r>
      <w:r w:rsidR="004808D3" w:rsidRPr="00E339BC">
        <w:rPr>
          <w:rFonts w:ascii="Times New Roman" w:hAnsi="Times New Roman"/>
          <w:snapToGrid w:val="0"/>
          <w:sz w:val="28"/>
          <w:szCs w:val="28"/>
        </w:rPr>
        <w:t>, органов государственной власти</w:t>
      </w:r>
      <w:r w:rsidR="000546A5" w:rsidRPr="00E339BC">
        <w:rPr>
          <w:rFonts w:ascii="Times New Roman" w:hAnsi="Times New Roman"/>
          <w:snapToGrid w:val="0"/>
          <w:sz w:val="28"/>
          <w:szCs w:val="28"/>
        </w:rPr>
        <w:t xml:space="preserve"> и государственных органов Республики Бурятия</w:t>
      </w:r>
      <w:r w:rsidR="00A71618" w:rsidRPr="00E339B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B5525B" w:rsidRPr="00E339BC">
        <w:rPr>
          <w:rFonts w:ascii="Times New Roman" w:hAnsi="Times New Roman"/>
          <w:sz w:val="28"/>
          <w:szCs w:val="28"/>
          <w:lang w:eastAsia="ru-RU"/>
        </w:rPr>
        <w:t>органов управления государственными внебюджетными фондами,</w:t>
      </w:r>
      <w:r w:rsidR="00B5525B" w:rsidRPr="00E339B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>орган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>ов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и муниципальны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>х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>ов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>, организаци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>й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, в отношении которых 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 xml:space="preserve">Счетная палата 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>вправе осуществлять внешний государственный и муниципальный финансовый контроль,  а также территориальны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>х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 федеральных органов исполнительной власти и их структурны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 подразделени</w:t>
      </w:r>
      <w:r w:rsidR="00F053A2" w:rsidRPr="00E339BC">
        <w:rPr>
          <w:rFonts w:ascii="Times New Roman" w:hAnsi="Times New Roman"/>
          <w:sz w:val="28"/>
          <w:szCs w:val="28"/>
          <w:lang w:eastAsia="ru-RU"/>
        </w:rPr>
        <w:t xml:space="preserve">й (далее - органы и организации);  </w:t>
      </w:r>
      <w:r w:rsidR="00CA584F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42F58C6" w14:textId="77777777" w:rsidR="004808D3" w:rsidRPr="00E339BC" w:rsidRDefault="004808D3" w:rsidP="00F50D5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339BC">
        <w:rPr>
          <w:rFonts w:ascii="Times New Roman" w:hAnsi="Times New Roman"/>
          <w:spacing w:val="-2"/>
          <w:sz w:val="28"/>
          <w:szCs w:val="28"/>
        </w:rPr>
        <w:t>сбор</w:t>
      </w:r>
      <w:r w:rsidR="00515341" w:rsidRPr="00E339BC">
        <w:rPr>
          <w:rFonts w:ascii="Times New Roman" w:hAnsi="Times New Roman"/>
          <w:spacing w:val="-2"/>
          <w:sz w:val="28"/>
          <w:szCs w:val="28"/>
        </w:rPr>
        <w:t>а</w:t>
      </w:r>
      <w:r w:rsidRPr="00E339B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46A5" w:rsidRPr="00E339BC">
        <w:rPr>
          <w:rFonts w:ascii="Times New Roman" w:hAnsi="Times New Roman"/>
          <w:spacing w:val="-2"/>
          <w:sz w:val="28"/>
          <w:szCs w:val="28"/>
        </w:rPr>
        <w:t>и анализ</w:t>
      </w:r>
      <w:r w:rsidR="00515341" w:rsidRPr="00E339BC">
        <w:rPr>
          <w:rFonts w:ascii="Times New Roman" w:hAnsi="Times New Roman"/>
          <w:spacing w:val="-2"/>
          <w:sz w:val="28"/>
          <w:szCs w:val="28"/>
        </w:rPr>
        <w:t>а</w:t>
      </w:r>
      <w:r w:rsidR="000546A5" w:rsidRPr="00E339B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39BC">
        <w:rPr>
          <w:rFonts w:ascii="Times New Roman" w:hAnsi="Times New Roman"/>
          <w:spacing w:val="-2"/>
          <w:sz w:val="28"/>
          <w:szCs w:val="28"/>
        </w:rPr>
        <w:t xml:space="preserve">информации из общедоступных официальных источников информации </w:t>
      </w:r>
      <w:r w:rsidR="00094BA0" w:rsidRPr="00E339BC">
        <w:rPr>
          <w:rFonts w:ascii="Times New Roman" w:hAnsi="Times New Roman"/>
          <w:spacing w:val="-2"/>
          <w:sz w:val="28"/>
          <w:szCs w:val="28"/>
        </w:rPr>
        <w:t>и информационных ресурсов</w:t>
      </w:r>
      <w:r w:rsidR="00B205D2" w:rsidRPr="00E339BC">
        <w:rPr>
          <w:rFonts w:ascii="Times New Roman" w:hAnsi="Times New Roman"/>
          <w:sz w:val="28"/>
          <w:szCs w:val="28"/>
          <w:lang w:eastAsia="ru-RU"/>
        </w:rPr>
        <w:t xml:space="preserve"> органов и организаций</w:t>
      </w:r>
      <w:r w:rsidR="00FA586B" w:rsidRPr="00E339BC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A71618" w:rsidRPr="00E339BC">
        <w:rPr>
          <w:rFonts w:ascii="Times New Roman" w:hAnsi="Times New Roman"/>
          <w:spacing w:val="-2"/>
          <w:sz w:val="28"/>
          <w:szCs w:val="28"/>
        </w:rPr>
        <w:t xml:space="preserve">государственных информационных систем, </w:t>
      </w:r>
      <w:r w:rsidRPr="00E339BC">
        <w:rPr>
          <w:rFonts w:ascii="Times New Roman" w:hAnsi="Times New Roman"/>
          <w:spacing w:val="-2"/>
          <w:sz w:val="28"/>
          <w:szCs w:val="28"/>
        </w:rPr>
        <w:t xml:space="preserve">иных </w:t>
      </w:r>
      <w:r w:rsidR="00FA586B" w:rsidRPr="00E339BC">
        <w:rPr>
          <w:rFonts w:ascii="Times New Roman" w:hAnsi="Times New Roman"/>
          <w:spacing w:val="-2"/>
          <w:sz w:val="28"/>
          <w:szCs w:val="28"/>
        </w:rPr>
        <w:t xml:space="preserve">официальных </w:t>
      </w:r>
      <w:r w:rsidRPr="00E339BC">
        <w:rPr>
          <w:rFonts w:ascii="Times New Roman" w:hAnsi="Times New Roman"/>
          <w:spacing w:val="-2"/>
          <w:sz w:val="28"/>
          <w:szCs w:val="28"/>
        </w:rPr>
        <w:t>источников;</w:t>
      </w:r>
    </w:p>
    <w:p w14:paraId="176D7082" w14:textId="77777777" w:rsidR="004808D3" w:rsidRPr="00E339BC" w:rsidRDefault="004808D3" w:rsidP="00F50D5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анализ</w:t>
      </w:r>
      <w:r w:rsidR="00515341" w:rsidRPr="00E339BC">
        <w:rPr>
          <w:rFonts w:ascii="Times New Roman" w:hAnsi="Times New Roman"/>
          <w:sz w:val="28"/>
          <w:szCs w:val="28"/>
        </w:rPr>
        <w:t>а</w:t>
      </w:r>
      <w:r w:rsidRPr="00E339BC">
        <w:rPr>
          <w:rFonts w:ascii="Times New Roman" w:hAnsi="Times New Roman"/>
          <w:sz w:val="28"/>
          <w:szCs w:val="28"/>
        </w:rPr>
        <w:t xml:space="preserve"> информации, содержащейся в базах данных Счетной палаты;</w:t>
      </w:r>
    </w:p>
    <w:p w14:paraId="5C81F721" w14:textId="77777777" w:rsidR="00A71618" w:rsidRPr="00E339BC" w:rsidRDefault="00A71618" w:rsidP="00F50D50">
      <w:pPr>
        <w:pStyle w:val="a4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получени</w:t>
      </w:r>
      <w:r w:rsidR="00515341" w:rsidRPr="00E339BC">
        <w:rPr>
          <w:rFonts w:ascii="Times New Roman" w:hAnsi="Times New Roman"/>
          <w:sz w:val="28"/>
          <w:szCs w:val="28"/>
          <w:lang w:eastAsia="ru-RU"/>
        </w:rPr>
        <w:t>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письменного подтверждения необходимой информации от органов и организаций;</w:t>
      </w:r>
    </w:p>
    <w:p w14:paraId="00F286E8" w14:textId="77777777" w:rsidR="004808D3" w:rsidRPr="00E339BC" w:rsidRDefault="004808D3" w:rsidP="00F50D50">
      <w:pPr>
        <w:pStyle w:val="a4"/>
        <w:widowControl w:val="0"/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накоплени</w:t>
      </w:r>
      <w:r w:rsidR="00515341" w:rsidRPr="00E339BC">
        <w:rPr>
          <w:rFonts w:ascii="Times New Roman" w:hAnsi="Times New Roman"/>
          <w:sz w:val="28"/>
          <w:szCs w:val="28"/>
        </w:rPr>
        <w:t>я</w:t>
      </w:r>
      <w:r w:rsidRPr="00E339BC">
        <w:rPr>
          <w:rFonts w:ascii="Times New Roman" w:hAnsi="Times New Roman"/>
          <w:sz w:val="28"/>
          <w:szCs w:val="28"/>
        </w:rPr>
        <w:t xml:space="preserve"> и анализ</w:t>
      </w:r>
      <w:r w:rsidR="00515341" w:rsidRPr="00E339BC">
        <w:rPr>
          <w:rFonts w:ascii="Times New Roman" w:hAnsi="Times New Roman"/>
          <w:sz w:val="28"/>
          <w:szCs w:val="28"/>
        </w:rPr>
        <w:t>а</w:t>
      </w:r>
      <w:r w:rsidRPr="00E339BC">
        <w:rPr>
          <w:rFonts w:ascii="Times New Roman" w:hAnsi="Times New Roman"/>
          <w:sz w:val="28"/>
          <w:szCs w:val="28"/>
        </w:rPr>
        <w:t xml:space="preserve"> информационных материалов для формирования целей и вопросов контрольного мероприятия.</w:t>
      </w:r>
    </w:p>
    <w:p w14:paraId="732E248E" w14:textId="77777777" w:rsidR="006C0730" w:rsidRPr="00E339BC" w:rsidRDefault="006C0730" w:rsidP="00F50D50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Руководитель контрольного мероприятия организовывает, а руководитель </w:t>
      </w:r>
      <w:r w:rsidR="00597CCD" w:rsidRPr="00E339BC">
        <w:rPr>
          <w:rFonts w:ascii="Times New Roman" w:hAnsi="Times New Roman"/>
          <w:sz w:val="28"/>
          <w:szCs w:val="28"/>
        </w:rPr>
        <w:t xml:space="preserve">рабочей </w:t>
      </w:r>
      <w:r w:rsidRPr="00E339BC">
        <w:rPr>
          <w:rFonts w:ascii="Times New Roman" w:hAnsi="Times New Roman"/>
          <w:sz w:val="28"/>
          <w:szCs w:val="28"/>
        </w:rPr>
        <w:t xml:space="preserve">группы </w:t>
      </w:r>
      <w:r w:rsidR="00702D06" w:rsidRPr="00E339BC">
        <w:rPr>
          <w:rFonts w:ascii="Times New Roman" w:hAnsi="Times New Roman"/>
          <w:sz w:val="28"/>
          <w:szCs w:val="28"/>
        </w:rPr>
        <w:t xml:space="preserve">(инспектор) </w:t>
      </w:r>
      <w:r w:rsidRPr="00E339BC">
        <w:rPr>
          <w:rFonts w:ascii="Times New Roman" w:hAnsi="Times New Roman"/>
          <w:sz w:val="28"/>
          <w:szCs w:val="28"/>
        </w:rPr>
        <w:t xml:space="preserve">обеспечивает сбор и полноту информации, необходимой для проведения контрольного мероприятия, с учетом имеющегося доступа к информационным ресурсам, а также имеющейся в Счетной палате информации, документов и материалов. </w:t>
      </w:r>
    </w:p>
    <w:p w14:paraId="4C3D5738" w14:textId="77777777" w:rsidR="00DE79AC" w:rsidRPr="00E339BC" w:rsidRDefault="00DE79AC" w:rsidP="00F50D50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b/>
          <w:snapToGrid w:val="0"/>
          <w:szCs w:val="28"/>
        </w:rPr>
      </w:pPr>
      <w:bookmarkStart w:id="12" w:name="_Hlk147225528"/>
      <w:r w:rsidRPr="00E339BC">
        <w:rPr>
          <w:b/>
          <w:szCs w:val="28"/>
        </w:rPr>
        <w:t>5.1.</w:t>
      </w:r>
      <w:r w:rsidR="001C0C8E" w:rsidRPr="00E339BC">
        <w:rPr>
          <w:b/>
          <w:szCs w:val="28"/>
        </w:rPr>
        <w:t>2</w:t>
      </w:r>
      <w:r w:rsidRPr="00E339BC">
        <w:rPr>
          <w:b/>
          <w:szCs w:val="28"/>
        </w:rPr>
        <w:t>.</w:t>
      </w:r>
      <w:r w:rsidRPr="00E339BC">
        <w:rPr>
          <w:szCs w:val="28"/>
        </w:rPr>
        <w:t xml:space="preserve"> </w:t>
      </w:r>
      <w:bookmarkEnd w:id="12"/>
      <w:r w:rsidRPr="00E339BC">
        <w:rPr>
          <w:b/>
          <w:szCs w:val="28"/>
        </w:rPr>
        <w:t>Запрос о предоставлении информации</w:t>
      </w:r>
      <w:r w:rsidRPr="00E339BC">
        <w:rPr>
          <w:szCs w:val="28"/>
        </w:rPr>
        <w:t xml:space="preserve"> </w:t>
      </w:r>
      <w:r w:rsidR="00B5525B" w:rsidRPr="00E339BC">
        <w:rPr>
          <w:b/>
          <w:szCs w:val="28"/>
        </w:rPr>
        <w:t>(документов</w:t>
      </w:r>
      <w:r w:rsidR="00597CCD" w:rsidRPr="00E339BC">
        <w:rPr>
          <w:b/>
          <w:szCs w:val="28"/>
        </w:rPr>
        <w:t xml:space="preserve"> и</w:t>
      </w:r>
      <w:r w:rsidR="00B5525B" w:rsidRPr="00E339BC">
        <w:rPr>
          <w:b/>
          <w:szCs w:val="28"/>
        </w:rPr>
        <w:t xml:space="preserve"> материалов)</w:t>
      </w:r>
      <w:r w:rsidR="00B5525B" w:rsidRPr="00E339BC">
        <w:rPr>
          <w:szCs w:val="28"/>
        </w:rPr>
        <w:t xml:space="preserve"> </w:t>
      </w:r>
      <w:r w:rsidRPr="00E339BC">
        <w:rPr>
          <w:szCs w:val="28"/>
        </w:rPr>
        <w:t>подготавлива</w:t>
      </w:r>
      <w:r w:rsidR="006C0730" w:rsidRPr="00E339BC">
        <w:rPr>
          <w:szCs w:val="28"/>
        </w:rPr>
        <w:t>е</w:t>
      </w:r>
      <w:r w:rsidRPr="00E339BC">
        <w:rPr>
          <w:szCs w:val="28"/>
        </w:rPr>
        <w:t>тся и оформля</w:t>
      </w:r>
      <w:r w:rsidR="006C0730" w:rsidRPr="00E339BC">
        <w:rPr>
          <w:szCs w:val="28"/>
        </w:rPr>
        <w:t>е</w:t>
      </w:r>
      <w:r w:rsidRPr="00E339BC">
        <w:rPr>
          <w:szCs w:val="28"/>
        </w:rPr>
        <w:t xml:space="preserve">тся  в соответствии с </w:t>
      </w:r>
      <w:r w:rsidRPr="00E339BC">
        <w:rPr>
          <w:b/>
          <w:snapToGrid w:val="0"/>
          <w:szCs w:val="28"/>
        </w:rPr>
        <w:t xml:space="preserve">Приложением № 1 </w:t>
      </w:r>
      <w:r w:rsidRPr="00E339BC">
        <w:rPr>
          <w:snapToGrid w:val="0"/>
          <w:szCs w:val="28"/>
        </w:rPr>
        <w:t>к Стандарту</w:t>
      </w:r>
      <w:r w:rsidR="00B5525B" w:rsidRPr="00E339BC">
        <w:rPr>
          <w:snapToGrid w:val="0"/>
          <w:szCs w:val="28"/>
        </w:rPr>
        <w:t xml:space="preserve"> (в том числе запрос для проведения камеральной проверки)</w:t>
      </w:r>
      <w:r w:rsidR="0010360F" w:rsidRPr="00E339BC">
        <w:rPr>
          <w:snapToGrid w:val="0"/>
          <w:szCs w:val="28"/>
        </w:rPr>
        <w:t>, направля</w:t>
      </w:r>
      <w:r w:rsidR="00936582" w:rsidRPr="00E339BC">
        <w:rPr>
          <w:snapToGrid w:val="0"/>
          <w:szCs w:val="28"/>
        </w:rPr>
        <w:t>е</w:t>
      </w:r>
      <w:r w:rsidR="0010360F" w:rsidRPr="00E339BC">
        <w:rPr>
          <w:snapToGrid w:val="0"/>
          <w:szCs w:val="28"/>
        </w:rPr>
        <w:t xml:space="preserve">тся </w:t>
      </w:r>
      <w:r w:rsidR="0010360F" w:rsidRPr="00E339BC">
        <w:rPr>
          <w:szCs w:val="28"/>
        </w:rPr>
        <w:t xml:space="preserve">за подписью Председателя Счетной палаты, </w:t>
      </w:r>
      <w:r w:rsidR="009E2799" w:rsidRPr="00E339BC">
        <w:rPr>
          <w:szCs w:val="28"/>
        </w:rPr>
        <w:t>З</w:t>
      </w:r>
      <w:r w:rsidR="0010360F" w:rsidRPr="00E339BC">
        <w:rPr>
          <w:szCs w:val="28"/>
        </w:rPr>
        <w:t>аместителя Председателя Счетной палаты, аудитора Счетной палаты (руководителя контрольного мероприятия) в письменной форме, с помощью средств факсимильной, электронной, почтовой  связи либо иным способом, позволяющим установить дату и время его получения адресатом, а также фамилию сотрудника, принявшего запрос.</w:t>
      </w:r>
    </w:p>
    <w:p w14:paraId="6847D97B" w14:textId="77777777" w:rsidR="006C0730" w:rsidRPr="00E339BC" w:rsidRDefault="006C073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использовании средств почтовой связи запрос направляется заказным почтовым отправлением с уведомлением о вручении, обеспечивающим подтверждение факта и даты его направления адресату. </w:t>
      </w:r>
    </w:p>
    <w:p w14:paraId="276F313B" w14:textId="77777777" w:rsidR="00DE79AC" w:rsidRPr="00E339BC" w:rsidRDefault="00DE79AC" w:rsidP="00F50D50">
      <w:pPr>
        <w:pStyle w:val="211"/>
        <w:numPr>
          <w:ilvl w:val="12"/>
          <w:numId w:val="0"/>
        </w:numPr>
        <w:tabs>
          <w:tab w:val="left" w:pos="1276"/>
        </w:tabs>
        <w:suppressAutoHyphens/>
        <w:ind w:firstLine="567"/>
        <w:rPr>
          <w:szCs w:val="28"/>
        </w:rPr>
      </w:pPr>
      <w:r w:rsidRPr="00E339BC">
        <w:rPr>
          <w:szCs w:val="28"/>
        </w:rPr>
        <w:t>Счетная палата не вправе запрашивать информацию, документы и материалы, ранее представля</w:t>
      </w:r>
      <w:r w:rsidR="0010360F" w:rsidRPr="00E339BC">
        <w:rPr>
          <w:szCs w:val="28"/>
        </w:rPr>
        <w:t xml:space="preserve">вшиеся </w:t>
      </w:r>
      <w:r w:rsidRPr="00E339BC">
        <w:rPr>
          <w:szCs w:val="28"/>
        </w:rPr>
        <w:t>в адрес Счетной палаты.</w:t>
      </w:r>
    </w:p>
    <w:p w14:paraId="6FC06D56" w14:textId="77777777" w:rsidR="00B5525B" w:rsidRPr="00E339BC" w:rsidRDefault="00B5525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Запрос Счетной палаты должен быть исполнен в срок, указанный в запросе, а при его отсутствии - не позднее 5 рабочих дней со дня получения запроса.</w:t>
      </w:r>
    </w:p>
    <w:p w14:paraId="442F7254" w14:textId="77777777" w:rsidR="00B5525B" w:rsidRPr="00E339BC" w:rsidRDefault="00B5525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Копии документов заверяются подписью руководителя объекта контрольного мероприятия или должностного лица, уполномоченного руководителем объекта контрольного мероприятия, и печатью объекта контрольного мероприятия. Объект контрольного мероприятия направляет запрашиваемые документы вместе с сопроводительным письмом по почте с уведомлением о вручении и описью вложения либо непосредственно представляет </w:t>
      </w:r>
      <w:bookmarkStart w:id="13" w:name="_Hlk147241305"/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в Счетную палату</w:t>
      </w:r>
      <w:bookmarkStart w:id="14" w:name="_Hlk147241391"/>
      <w:bookmarkEnd w:id="13"/>
      <w:r w:rsidR="0041779C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B41E48B" w14:textId="77777777" w:rsidR="0041779C" w:rsidRPr="00E339BC" w:rsidRDefault="0041779C" w:rsidP="0069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F1EB2" w:rsidRPr="00E339B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E339BC">
        <w:rPr>
          <w:rFonts w:ascii="Times New Roman" w:eastAsia="Times New Roman" w:hAnsi="Times New Roman"/>
          <w:i/>
          <w:sz w:val="28"/>
          <w:szCs w:val="28"/>
          <w:lang w:eastAsia="ru-RU"/>
        </w:rPr>
        <w:t>7)</w:t>
      </w:r>
    </w:p>
    <w:bookmarkEnd w:id="14"/>
    <w:p w14:paraId="59E99524" w14:textId="77777777" w:rsidR="00DE79AC" w:rsidRPr="00E339BC" w:rsidRDefault="00DE79AC" w:rsidP="00F50D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val="en-US"/>
        </w:rPr>
        <w:t> </w:t>
      </w:r>
      <w:r w:rsidRPr="00E339BC">
        <w:rPr>
          <w:rFonts w:ascii="Times New Roman" w:hAnsi="Times New Roman"/>
          <w:sz w:val="28"/>
          <w:szCs w:val="28"/>
        </w:rPr>
        <w:t xml:space="preserve">В случае непредставления или несвоевременного представления </w:t>
      </w:r>
      <w:r w:rsidRPr="00E339BC">
        <w:rPr>
          <w:rFonts w:ascii="Times New Roman" w:hAnsi="Times New Roman"/>
          <w:sz w:val="28"/>
          <w:szCs w:val="28"/>
        </w:rPr>
        <w:br/>
        <w:t>по запросам Счетной палаты информации (документов</w:t>
      </w:r>
      <w:r w:rsidR="00597CCD" w:rsidRPr="00E339BC">
        <w:rPr>
          <w:rFonts w:ascii="Times New Roman" w:hAnsi="Times New Roman"/>
          <w:sz w:val="28"/>
          <w:szCs w:val="28"/>
        </w:rPr>
        <w:t xml:space="preserve"> и</w:t>
      </w:r>
      <w:r w:rsidRPr="00E339BC">
        <w:rPr>
          <w:rFonts w:ascii="Times New Roman" w:hAnsi="Times New Roman"/>
          <w:sz w:val="28"/>
          <w:szCs w:val="28"/>
        </w:rPr>
        <w:t xml:space="preserve"> материалов), необходимых для проведения контрольных мероприятий, представления недостоверной информации (документов</w:t>
      </w:r>
      <w:r w:rsidR="00597CCD" w:rsidRPr="00E339BC">
        <w:rPr>
          <w:rFonts w:ascii="Times New Roman" w:hAnsi="Times New Roman"/>
          <w:sz w:val="28"/>
          <w:szCs w:val="28"/>
        </w:rPr>
        <w:t xml:space="preserve"> и</w:t>
      </w:r>
      <w:r w:rsidRPr="00E339BC">
        <w:rPr>
          <w:rFonts w:ascii="Times New Roman" w:hAnsi="Times New Roman"/>
          <w:sz w:val="28"/>
          <w:szCs w:val="28"/>
        </w:rPr>
        <w:t xml:space="preserve"> материалов) либо не в полном объеме составляется </w:t>
      </w:r>
      <w:r w:rsidRPr="00E339BC">
        <w:rPr>
          <w:rFonts w:ascii="Times New Roman" w:hAnsi="Times New Roman"/>
          <w:b/>
          <w:sz w:val="28"/>
          <w:szCs w:val="28"/>
        </w:rPr>
        <w:t xml:space="preserve">Акт по фактам непредставления </w:t>
      </w:r>
      <w:r w:rsidR="00E53F69" w:rsidRPr="00E339BC">
        <w:rPr>
          <w:rFonts w:ascii="Times New Roman" w:hAnsi="Times New Roman"/>
          <w:b/>
          <w:sz w:val="28"/>
          <w:szCs w:val="28"/>
        </w:rPr>
        <w:t>(</w:t>
      </w:r>
      <w:r w:rsidRPr="00E339BC">
        <w:rPr>
          <w:rFonts w:ascii="Times New Roman" w:hAnsi="Times New Roman"/>
          <w:b/>
          <w:sz w:val="28"/>
          <w:szCs w:val="28"/>
        </w:rPr>
        <w:t>несвоевременного</w:t>
      </w:r>
      <w:r w:rsidR="00E53F69" w:rsidRPr="00E339BC">
        <w:rPr>
          <w:rFonts w:ascii="Times New Roman" w:hAnsi="Times New Roman"/>
          <w:b/>
          <w:sz w:val="28"/>
          <w:szCs w:val="28"/>
        </w:rPr>
        <w:t>)</w:t>
      </w:r>
      <w:r w:rsidRPr="00E339BC">
        <w:rPr>
          <w:rFonts w:ascii="Times New Roman" w:hAnsi="Times New Roman"/>
          <w:b/>
          <w:sz w:val="28"/>
          <w:szCs w:val="28"/>
        </w:rPr>
        <w:t xml:space="preserve"> представления информации (документов, материалов)</w:t>
      </w:r>
      <w:r w:rsidR="00B5525B" w:rsidRPr="00E339BC">
        <w:rPr>
          <w:rFonts w:ascii="Times New Roman" w:hAnsi="Times New Roman"/>
          <w:b/>
          <w:sz w:val="28"/>
          <w:szCs w:val="28"/>
        </w:rPr>
        <w:t xml:space="preserve"> </w:t>
      </w:r>
      <w:r w:rsidR="00B5525B" w:rsidRPr="00E339BC">
        <w:rPr>
          <w:rFonts w:ascii="Times New Roman" w:hAnsi="Times New Roman"/>
          <w:sz w:val="28"/>
          <w:szCs w:val="28"/>
        </w:rPr>
        <w:t>в соответствии с</w:t>
      </w:r>
      <w:r w:rsidR="00B5525B" w:rsidRPr="00E339BC">
        <w:rPr>
          <w:rFonts w:ascii="Times New Roman" w:hAnsi="Times New Roman"/>
          <w:b/>
          <w:sz w:val="28"/>
          <w:szCs w:val="28"/>
        </w:rPr>
        <w:t xml:space="preserve"> </w:t>
      </w:r>
      <w:r w:rsidRPr="00E339BC">
        <w:rPr>
          <w:rFonts w:ascii="Times New Roman" w:hAnsi="Times New Roman"/>
          <w:b/>
          <w:sz w:val="28"/>
          <w:szCs w:val="28"/>
        </w:rPr>
        <w:t>Приложение</w:t>
      </w:r>
      <w:r w:rsidR="00B5525B" w:rsidRPr="00E339BC">
        <w:rPr>
          <w:rFonts w:ascii="Times New Roman" w:hAnsi="Times New Roman"/>
          <w:b/>
          <w:sz w:val="28"/>
          <w:szCs w:val="28"/>
        </w:rPr>
        <w:t>м №</w:t>
      </w:r>
      <w:r w:rsidRPr="00E339BC">
        <w:rPr>
          <w:rFonts w:ascii="Times New Roman" w:hAnsi="Times New Roman"/>
          <w:b/>
          <w:sz w:val="28"/>
          <w:szCs w:val="28"/>
        </w:rPr>
        <w:t xml:space="preserve"> 2</w:t>
      </w:r>
      <w:r w:rsidRPr="00E339BC">
        <w:rPr>
          <w:rFonts w:ascii="Times New Roman" w:hAnsi="Times New Roman"/>
          <w:sz w:val="28"/>
          <w:szCs w:val="28"/>
        </w:rPr>
        <w:t xml:space="preserve"> к Стандарту.</w:t>
      </w:r>
    </w:p>
    <w:p w14:paraId="710B6E9A" w14:textId="77777777" w:rsidR="00DE79AC" w:rsidRPr="00E339BC" w:rsidRDefault="00DE79AC" w:rsidP="00F50D5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В случае неисполнения запроса в установленный в нем срок, при отсутствии со стороны </w:t>
      </w:r>
      <w:r w:rsidR="00B5525B" w:rsidRPr="00E339BC">
        <w:rPr>
          <w:rFonts w:ascii="Times New Roman" w:hAnsi="Times New Roman"/>
          <w:sz w:val="28"/>
          <w:szCs w:val="28"/>
        </w:rPr>
        <w:t xml:space="preserve">объекта контрольного мероприятия </w:t>
      </w:r>
      <w:r w:rsidRPr="00E339BC">
        <w:rPr>
          <w:rFonts w:ascii="Times New Roman" w:hAnsi="Times New Roman"/>
          <w:sz w:val="28"/>
          <w:szCs w:val="28"/>
        </w:rPr>
        <w:t>пояснений об объективных причинах невозможности его исполнения, руководитель контрольного мероприятия определяет достаточность оснований для составления протокола об административном правонарушении.</w:t>
      </w:r>
    </w:p>
    <w:p w14:paraId="5E9EF2B2" w14:textId="77777777" w:rsidR="00915D0D" w:rsidRPr="00E339BC" w:rsidRDefault="006C0730" w:rsidP="00F50D50">
      <w:pPr>
        <w:pStyle w:val="21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</w:rPr>
        <w:t>5.1.</w:t>
      </w:r>
      <w:r w:rsidR="00E53F69" w:rsidRPr="00E339BC">
        <w:rPr>
          <w:rFonts w:ascii="Times New Roman" w:hAnsi="Times New Roman"/>
          <w:b/>
          <w:sz w:val="28"/>
          <w:szCs w:val="28"/>
        </w:rPr>
        <w:t>3</w:t>
      </w:r>
      <w:r w:rsidRPr="00E339BC">
        <w:rPr>
          <w:rFonts w:ascii="Times New Roman" w:hAnsi="Times New Roman"/>
          <w:b/>
          <w:sz w:val="28"/>
          <w:szCs w:val="28"/>
        </w:rPr>
        <w:t>.</w:t>
      </w:r>
      <w:r w:rsidRPr="00E339BC">
        <w:rPr>
          <w:rFonts w:ascii="Times New Roman" w:hAnsi="Times New Roman"/>
          <w:sz w:val="28"/>
          <w:szCs w:val="28"/>
        </w:rPr>
        <w:t xml:space="preserve"> </w:t>
      </w:r>
      <w:r w:rsidR="00324DC2" w:rsidRPr="00E339BC">
        <w:rPr>
          <w:rFonts w:ascii="Times New Roman" w:hAnsi="Times New Roman"/>
          <w:sz w:val="28"/>
          <w:szCs w:val="28"/>
        </w:rPr>
        <w:t xml:space="preserve">Предварительное изучение объектов контрольного мероприятия </w:t>
      </w:r>
      <w:r w:rsidR="00324DC2" w:rsidRPr="00E339BC">
        <w:rPr>
          <w:rFonts w:ascii="Times New Roman" w:hAnsi="Times New Roman"/>
          <w:sz w:val="28"/>
          <w:szCs w:val="28"/>
        </w:rPr>
        <w:lastRenderedPageBreak/>
        <w:t xml:space="preserve">включает </w:t>
      </w:r>
      <w:r w:rsidR="00915D0D" w:rsidRPr="00E339BC">
        <w:rPr>
          <w:rFonts w:ascii="Times New Roman" w:hAnsi="Times New Roman"/>
          <w:sz w:val="28"/>
          <w:szCs w:val="28"/>
        </w:rPr>
        <w:t>сбор и анализ информации о</w:t>
      </w:r>
      <w:r w:rsidR="00F25CDB" w:rsidRPr="00E339BC">
        <w:rPr>
          <w:rFonts w:ascii="Times New Roman" w:hAnsi="Times New Roman"/>
          <w:sz w:val="28"/>
          <w:szCs w:val="28"/>
        </w:rPr>
        <w:t xml:space="preserve"> н</w:t>
      </w:r>
      <w:r w:rsidR="00324DC2" w:rsidRPr="00E339BC">
        <w:rPr>
          <w:rFonts w:ascii="Times New Roman" w:hAnsi="Times New Roman"/>
          <w:sz w:val="28"/>
          <w:szCs w:val="28"/>
        </w:rPr>
        <w:t>их</w:t>
      </w:r>
      <w:r w:rsidR="00F25CDB" w:rsidRPr="00E339BC">
        <w:rPr>
          <w:rFonts w:ascii="Times New Roman" w:hAnsi="Times New Roman"/>
          <w:sz w:val="28"/>
          <w:szCs w:val="28"/>
        </w:rPr>
        <w:t>, в том числе</w:t>
      </w:r>
      <w:r w:rsidR="00324DC2" w:rsidRPr="00E339BC">
        <w:rPr>
          <w:rFonts w:ascii="Times New Roman" w:hAnsi="Times New Roman"/>
          <w:sz w:val="28"/>
          <w:szCs w:val="28"/>
        </w:rPr>
        <w:t xml:space="preserve"> о</w:t>
      </w:r>
      <w:r w:rsidR="00915D0D" w:rsidRPr="00E339BC">
        <w:rPr>
          <w:rFonts w:ascii="Times New Roman" w:hAnsi="Times New Roman"/>
          <w:sz w:val="28"/>
          <w:szCs w:val="28"/>
        </w:rPr>
        <w:t>:</w:t>
      </w:r>
    </w:p>
    <w:p w14:paraId="12D16E1C" w14:textId="77777777" w:rsidR="00915D0D" w:rsidRPr="00E339BC" w:rsidRDefault="00915D0D" w:rsidP="00F50D50">
      <w:pPr>
        <w:widowControl w:val="0"/>
        <w:numPr>
          <w:ilvl w:val="0"/>
          <w:numId w:val="3"/>
        </w:numPr>
        <w:tabs>
          <w:tab w:val="clear" w:pos="1211"/>
          <w:tab w:val="num" w:pos="0"/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правовых актах, регламентирующих деятельность </w:t>
      </w:r>
      <w:r w:rsidR="00503D5E" w:rsidRPr="00E339BC">
        <w:rPr>
          <w:rFonts w:ascii="Times New Roman" w:hAnsi="Times New Roman"/>
          <w:sz w:val="28"/>
          <w:szCs w:val="28"/>
        </w:rPr>
        <w:t>объектов</w:t>
      </w:r>
      <w:r w:rsidR="000E3457" w:rsidRPr="00E339BC">
        <w:rPr>
          <w:rFonts w:ascii="Times New Roman" w:hAnsi="Times New Roman"/>
          <w:sz w:val="28"/>
          <w:szCs w:val="28"/>
        </w:rPr>
        <w:t xml:space="preserve"> </w:t>
      </w:r>
      <w:r w:rsidR="00503D5E" w:rsidRPr="00E339BC">
        <w:rPr>
          <w:rFonts w:ascii="Times New Roman" w:hAnsi="Times New Roman"/>
          <w:sz w:val="28"/>
          <w:szCs w:val="28"/>
        </w:rPr>
        <w:t>контрольного мероприятия</w:t>
      </w:r>
      <w:r w:rsidRPr="00E339BC">
        <w:rPr>
          <w:rFonts w:ascii="Times New Roman" w:hAnsi="Times New Roman"/>
          <w:sz w:val="28"/>
          <w:szCs w:val="28"/>
        </w:rPr>
        <w:t>;</w:t>
      </w:r>
    </w:p>
    <w:p w14:paraId="0779DAAD" w14:textId="77777777" w:rsidR="00915D0D" w:rsidRPr="00E339BC" w:rsidRDefault="00915D0D" w:rsidP="00F50D50">
      <w:pPr>
        <w:widowControl w:val="0"/>
        <w:numPr>
          <w:ilvl w:val="0"/>
          <w:numId w:val="3"/>
        </w:numPr>
        <w:tabs>
          <w:tab w:val="clear" w:pos="1211"/>
          <w:tab w:val="num" w:pos="0"/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целях и задачах деятельности </w:t>
      </w:r>
      <w:r w:rsidR="00503D5E" w:rsidRPr="00E339BC">
        <w:rPr>
          <w:rFonts w:ascii="Times New Roman" w:hAnsi="Times New Roman"/>
          <w:sz w:val="28"/>
          <w:szCs w:val="28"/>
        </w:rPr>
        <w:t>объектов контрольного мероприятия</w:t>
      </w:r>
      <w:r w:rsidRPr="00E339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77734" w:rsidRPr="00E339BC">
        <w:rPr>
          <w:rFonts w:ascii="Times New Roman" w:hAnsi="Times New Roman"/>
          <w:sz w:val="28"/>
          <w:szCs w:val="28"/>
        </w:rPr>
        <w:t xml:space="preserve">его </w:t>
      </w:r>
      <w:r w:rsidRPr="00E339BC">
        <w:rPr>
          <w:rFonts w:ascii="Times New Roman" w:hAnsi="Times New Roman"/>
          <w:sz w:val="28"/>
          <w:szCs w:val="28"/>
        </w:rPr>
        <w:t xml:space="preserve"> организационно</w:t>
      </w:r>
      <w:proofErr w:type="gramEnd"/>
      <w:r w:rsidRPr="00E339BC">
        <w:rPr>
          <w:rFonts w:ascii="Times New Roman" w:hAnsi="Times New Roman"/>
          <w:sz w:val="28"/>
          <w:szCs w:val="28"/>
        </w:rPr>
        <w:t xml:space="preserve">-правовой форме, организационной структуре, ведомственной подчиненности, системах контроля деятельности; </w:t>
      </w:r>
    </w:p>
    <w:p w14:paraId="68C6E2A8" w14:textId="77777777" w:rsidR="00915D0D" w:rsidRPr="00E339BC" w:rsidRDefault="00915D0D" w:rsidP="00F50D50">
      <w:pPr>
        <w:widowControl w:val="0"/>
        <w:numPr>
          <w:ilvl w:val="0"/>
          <w:numId w:val="3"/>
        </w:numPr>
        <w:tabs>
          <w:tab w:val="clear" w:pos="1211"/>
          <w:tab w:val="num" w:pos="0"/>
          <w:tab w:val="num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>финансово-экономических показателях и нефинансовых результатах деятельности;</w:t>
      </w:r>
    </w:p>
    <w:p w14:paraId="30F22FA2" w14:textId="77777777" w:rsidR="00915D0D" w:rsidRPr="00E339BC" w:rsidRDefault="00915D0D" w:rsidP="00F50D50">
      <w:pPr>
        <w:widowControl w:val="0"/>
        <w:numPr>
          <w:ilvl w:val="0"/>
          <w:numId w:val="3"/>
        </w:numPr>
        <w:tabs>
          <w:tab w:val="clear" w:pos="1211"/>
          <w:tab w:val="num" w:pos="0"/>
          <w:tab w:val="num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внутренних и внешних факторах, влияющих на деятельность </w:t>
      </w:r>
      <w:r w:rsidR="00503D5E" w:rsidRPr="00E339BC">
        <w:rPr>
          <w:rFonts w:ascii="Times New Roman" w:hAnsi="Times New Roman"/>
          <w:sz w:val="28"/>
          <w:szCs w:val="28"/>
        </w:rPr>
        <w:t>объектов контрольного мероприятия</w:t>
      </w:r>
      <w:r w:rsidRPr="00E339BC">
        <w:rPr>
          <w:rFonts w:ascii="Times New Roman" w:hAnsi="Times New Roman"/>
          <w:sz w:val="28"/>
          <w:szCs w:val="28"/>
        </w:rPr>
        <w:t xml:space="preserve">, основных рисках, с которыми сталкиваются в работе </w:t>
      </w:r>
      <w:r w:rsidR="00503D5E" w:rsidRPr="00E339BC">
        <w:rPr>
          <w:rFonts w:ascii="Times New Roman" w:hAnsi="Times New Roman"/>
          <w:sz w:val="28"/>
          <w:szCs w:val="28"/>
        </w:rPr>
        <w:t>объекты контрольного мероприятия</w:t>
      </w:r>
      <w:r w:rsidRPr="00E339BC">
        <w:rPr>
          <w:rFonts w:ascii="Times New Roman" w:hAnsi="Times New Roman"/>
          <w:sz w:val="28"/>
          <w:szCs w:val="28"/>
        </w:rPr>
        <w:t>;</w:t>
      </w:r>
    </w:p>
    <w:p w14:paraId="561A2335" w14:textId="77777777" w:rsidR="00F25CDB" w:rsidRPr="00E339BC" w:rsidRDefault="00915D0D" w:rsidP="00F50D50">
      <w:pPr>
        <w:pStyle w:val="220"/>
        <w:numPr>
          <w:ilvl w:val="0"/>
          <w:numId w:val="3"/>
        </w:numPr>
        <w:tabs>
          <w:tab w:val="clear" w:pos="1211"/>
          <w:tab w:val="num" w:pos="0"/>
          <w:tab w:val="num" w:pos="709"/>
          <w:tab w:val="left" w:pos="851"/>
          <w:tab w:val="left" w:pos="993"/>
        </w:tabs>
        <w:suppressAutoHyphens/>
        <w:ind w:left="0" w:firstLine="567"/>
        <w:rPr>
          <w:bCs/>
          <w:szCs w:val="28"/>
        </w:rPr>
      </w:pPr>
      <w:r w:rsidRPr="00E339BC">
        <w:rPr>
          <w:szCs w:val="28"/>
        </w:rPr>
        <w:t xml:space="preserve">результатах предыдущих </w:t>
      </w:r>
      <w:r w:rsidRPr="00E339BC">
        <w:rPr>
          <w:spacing w:val="2"/>
          <w:szCs w:val="28"/>
        </w:rPr>
        <w:t>контрольных и экспертно-аналитических мероприятий,</w:t>
      </w:r>
      <w:r w:rsidRPr="00E339BC">
        <w:rPr>
          <w:szCs w:val="28"/>
        </w:rPr>
        <w:t xml:space="preserve"> </w:t>
      </w:r>
      <w:r w:rsidRPr="00E339BC">
        <w:rPr>
          <w:bCs/>
          <w:szCs w:val="28"/>
        </w:rPr>
        <w:t xml:space="preserve">ранее проведенных </w:t>
      </w:r>
      <w:r w:rsidR="00F25CDB" w:rsidRPr="00E339BC">
        <w:rPr>
          <w:bCs/>
          <w:szCs w:val="28"/>
        </w:rPr>
        <w:t xml:space="preserve">на объектах контрольных мероприятий </w:t>
      </w:r>
      <w:r w:rsidRPr="00E339BC">
        <w:rPr>
          <w:bCs/>
          <w:szCs w:val="28"/>
        </w:rPr>
        <w:t xml:space="preserve">Счетной палатой, </w:t>
      </w:r>
      <w:r w:rsidR="00D9177B" w:rsidRPr="00E339BC">
        <w:rPr>
          <w:bCs/>
          <w:szCs w:val="28"/>
        </w:rPr>
        <w:t>контрольно-счетными органами муниципальных образований</w:t>
      </w:r>
      <w:r w:rsidR="00995120" w:rsidRPr="00E339BC">
        <w:rPr>
          <w:szCs w:val="28"/>
        </w:rPr>
        <w:t>;</w:t>
      </w:r>
    </w:p>
    <w:p w14:paraId="43C57B6D" w14:textId="77777777" w:rsidR="00B718E3" w:rsidRPr="00E339BC" w:rsidRDefault="00915D0D" w:rsidP="00F50D50">
      <w:pPr>
        <w:pStyle w:val="220"/>
        <w:numPr>
          <w:ilvl w:val="0"/>
          <w:numId w:val="3"/>
        </w:numPr>
        <w:tabs>
          <w:tab w:val="clear" w:pos="1211"/>
          <w:tab w:val="num" w:pos="0"/>
          <w:tab w:val="num" w:pos="709"/>
          <w:tab w:val="left" w:pos="851"/>
          <w:tab w:val="left" w:pos="993"/>
        </w:tabs>
        <w:suppressAutoHyphens/>
        <w:ind w:left="0" w:firstLine="567"/>
        <w:rPr>
          <w:bCs/>
          <w:szCs w:val="28"/>
        </w:rPr>
      </w:pPr>
      <w:r w:rsidRPr="00E339BC">
        <w:rPr>
          <w:szCs w:val="28"/>
        </w:rPr>
        <w:t xml:space="preserve">результатах </w:t>
      </w:r>
      <w:r w:rsidRPr="00E339BC">
        <w:rPr>
          <w:spacing w:val="2"/>
          <w:szCs w:val="28"/>
        </w:rPr>
        <w:t>контрольных мероприятий</w:t>
      </w:r>
      <w:r w:rsidRPr="00E339BC">
        <w:rPr>
          <w:szCs w:val="28"/>
        </w:rPr>
        <w:t>, проведенных другими контрольными и надзорными органами</w:t>
      </w:r>
      <w:r w:rsidR="00995120" w:rsidRPr="00E339BC">
        <w:rPr>
          <w:szCs w:val="28"/>
        </w:rPr>
        <w:t>;</w:t>
      </w:r>
    </w:p>
    <w:p w14:paraId="0A1CCFE7" w14:textId="77777777" w:rsidR="00F25CDB" w:rsidRPr="00E339BC" w:rsidRDefault="00F25CDB" w:rsidP="00F50D5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результатах внутреннего финансового аудита</w:t>
      </w:r>
      <w:r w:rsidR="002023F7" w:rsidRPr="00E339BC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023F7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проведенного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объектами контрольн</w:t>
      </w:r>
      <w:r w:rsidR="00577734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ого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мероприяти</w:t>
      </w:r>
      <w:r w:rsidR="00577734" w:rsidRPr="00E339BC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E609974" w14:textId="77777777" w:rsidR="00B718E3" w:rsidRPr="00E339BC" w:rsidRDefault="00B718E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На основе анализа информации, полученной в ходе предварительного изучения предмета и объект</w:t>
      </w:r>
      <w:r w:rsidR="006D7986" w:rsidRPr="00E339BC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контрольного мероприятия, в зависимости от целей контрольного мероприятия определяются</w:t>
      </w:r>
      <w:r w:rsidR="0037225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приемлемый уровень существенности информации;</w:t>
      </w:r>
      <w:r w:rsidR="0037225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области, наиболее значимые для проверки;</w:t>
      </w:r>
      <w:r w:rsidR="0037225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наличие и степень рисков;</w:t>
      </w:r>
      <w:r w:rsidR="0037225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>наличие и состояние внутреннего аудита (контроля) на объекте контрольного мероприятия.</w:t>
      </w:r>
    </w:p>
    <w:p w14:paraId="2AEBA406" w14:textId="77777777" w:rsidR="00B718E3" w:rsidRPr="00E339BC" w:rsidRDefault="00B718E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По результатам анализа и оценки совокупности перечисленных факторов формулируются цели и вопросы контрольного мероприятия, а также планируется объем необходимых контрольных действий.</w:t>
      </w:r>
    </w:p>
    <w:p w14:paraId="2D004C74" w14:textId="77777777" w:rsidR="00C82BDC" w:rsidRPr="00E339BC" w:rsidRDefault="00C82BD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_Toc508867978"/>
      <w:bookmarkStart w:id="16" w:name="_Toc43730276"/>
      <w:bookmarkStart w:id="17" w:name="_Toc57195884"/>
      <w:bookmarkEnd w:id="3"/>
      <w:bookmarkEnd w:id="4"/>
      <w:bookmarkEnd w:id="5"/>
    </w:p>
    <w:p w14:paraId="7F81C28C" w14:textId="77777777" w:rsidR="0008002B" w:rsidRPr="00E339BC" w:rsidRDefault="00000000" w:rsidP="00F50D50">
      <w:pPr>
        <w:pStyle w:val="2"/>
        <w:spacing w:before="0" w:after="0"/>
        <w:ind w:firstLine="567"/>
        <w:rPr>
          <w:i w:val="0"/>
        </w:rPr>
      </w:pPr>
      <w:hyperlink r:id="rId12" w:history="1">
        <w:bookmarkStart w:id="18" w:name="_Toc148953427"/>
        <w:r w:rsidR="007B05C0" w:rsidRPr="00E339BC">
          <w:rPr>
            <w:rFonts w:ascii="Times New Roman" w:hAnsi="Times New Roman"/>
            <w:i w:val="0"/>
            <w:sz w:val="28"/>
            <w:szCs w:val="28"/>
          </w:rPr>
          <w:t>5.2. Цели и вопросы контрольного мероприятия</w:t>
        </w:r>
        <w:bookmarkEnd w:id="18"/>
      </w:hyperlink>
    </w:p>
    <w:p w14:paraId="30116ED8" w14:textId="77777777" w:rsidR="0008002B" w:rsidRPr="00E339BC" w:rsidRDefault="0008002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5.2.1.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 процессе предварительного изучения предмета и объектов контрольного мероприятия необходимо определить цели контрольного мероприятия, которые планируется достигнуть по результатам его проведения.</w:t>
      </w:r>
    </w:p>
    <w:p w14:paraId="27D62338" w14:textId="77777777" w:rsidR="0008002B" w:rsidRPr="00E339BC" w:rsidRDefault="0008002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>должны быть понятными (</w:t>
      </w:r>
      <w:r w:rsidRPr="00E339BC">
        <w:rPr>
          <w:rFonts w:ascii="Times New Roman" w:hAnsi="Times New Roman"/>
          <w:sz w:val="28"/>
          <w:szCs w:val="28"/>
          <w:lang w:eastAsia="ru-RU"/>
        </w:rPr>
        <w:t>ясн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>о сформулирован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ы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не подвержены различным интерпретациям, содержат</w:t>
      </w:r>
      <w:r w:rsidR="00806F2B" w:rsidRPr="00E339BC">
        <w:rPr>
          <w:rFonts w:ascii="Times New Roman" w:hAnsi="Times New Roman"/>
          <w:sz w:val="28"/>
          <w:szCs w:val="28"/>
          <w:lang w:eastAsia="ru-RU"/>
        </w:rPr>
        <w:t>ь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однозначно определяемые термины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E339BC">
        <w:rPr>
          <w:rFonts w:ascii="Times New Roman" w:hAnsi="Times New Roman"/>
          <w:sz w:val="28"/>
          <w:szCs w:val="28"/>
          <w:lang w:eastAsia="ru-RU"/>
        </w:rPr>
        <w:t>конкретн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 xml:space="preserve">ыми </w:t>
      </w:r>
      <w:r w:rsidRPr="00E339BC">
        <w:rPr>
          <w:rFonts w:ascii="Times New Roman" w:hAnsi="Times New Roman"/>
          <w:sz w:val="28"/>
          <w:szCs w:val="28"/>
          <w:lang w:eastAsia="ru-RU"/>
        </w:rPr>
        <w:t>(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 xml:space="preserve">дают </w:t>
      </w:r>
      <w:r w:rsidRPr="00E339BC">
        <w:rPr>
          <w:rFonts w:ascii="Times New Roman" w:hAnsi="Times New Roman"/>
          <w:sz w:val="28"/>
          <w:szCs w:val="28"/>
          <w:lang w:eastAsia="ru-RU"/>
        </w:rPr>
        <w:t>однозначное представление об ожидаемых результатах, которые могут быть выражены количественно и (или) качественно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Pr="00E339BC">
        <w:rPr>
          <w:rFonts w:ascii="Times New Roman" w:hAnsi="Times New Roman"/>
          <w:sz w:val="28"/>
          <w:szCs w:val="28"/>
          <w:lang w:eastAsia="ru-RU"/>
        </w:rPr>
        <w:t>достижим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>ыми (</w:t>
      </w:r>
      <w:r w:rsidRPr="00E339BC">
        <w:rPr>
          <w:rFonts w:ascii="Times New Roman" w:hAnsi="Times New Roman"/>
          <w:sz w:val="28"/>
          <w:szCs w:val="28"/>
          <w:lang w:eastAsia="ru-RU"/>
        </w:rPr>
        <w:t>определя</w:t>
      </w:r>
      <w:r w:rsidR="00806F2B" w:rsidRPr="00E339BC">
        <w:rPr>
          <w:rFonts w:ascii="Times New Roman" w:hAnsi="Times New Roman"/>
          <w:sz w:val="28"/>
          <w:szCs w:val="28"/>
          <w:lang w:eastAsia="ru-RU"/>
        </w:rPr>
        <w:t xml:space="preserve">ться </w:t>
      </w:r>
      <w:r w:rsidRPr="00E339BC">
        <w:rPr>
          <w:rFonts w:ascii="Times New Roman" w:hAnsi="Times New Roman"/>
          <w:sz w:val="28"/>
          <w:szCs w:val="28"/>
          <w:lang w:eastAsia="ru-RU"/>
        </w:rPr>
        <w:t>с учетом ресурсных и иных ограничений, рисков, влияющих на возможность их достижения</w:t>
      </w:r>
      <w:r w:rsidR="00426863"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5D11F183" w14:textId="77777777" w:rsidR="00E66EDA" w:rsidRPr="00E339BC" w:rsidRDefault="00E66EDA" w:rsidP="00E66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146B0416" w14:textId="77777777" w:rsidR="0008002B" w:rsidRPr="00E339BC" w:rsidRDefault="0008002B" w:rsidP="00E66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Для проведения контрольного мероприятия необходимо </w:t>
      </w:r>
      <w:r w:rsidR="00364860" w:rsidRPr="00E339BC">
        <w:rPr>
          <w:rFonts w:ascii="Times New Roman" w:hAnsi="Times New Roman"/>
          <w:sz w:val="28"/>
          <w:szCs w:val="28"/>
          <w:lang w:eastAsia="ru-RU"/>
        </w:rPr>
        <w:t>определить</w:t>
      </w:r>
      <w:r w:rsidRPr="00E339BC">
        <w:rPr>
          <w:rFonts w:ascii="Times New Roman" w:hAnsi="Times New Roman"/>
          <w:sz w:val="28"/>
          <w:szCs w:val="28"/>
          <w:lang w:eastAsia="ru-RU"/>
        </w:rPr>
        <w:t>, как правило, несколько целей,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рисков.</w:t>
      </w:r>
    </w:p>
    <w:p w14:paraId="68887D22" w14:textId="77777777" w:rsidR="0008002B" w:rsidRPr="00E339BC" w:rsidRDefault="0008002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Цели контрольного мероприятия должны определяться таким образом, чтобы по его результатам можно было сделать соответствующие им выводы, сформулировать предложения (рекомендации).</w:t>
      </w:r>
    </w:p>
    <w:p w14:paraId="57356395" w14:textId="77777777" w:rsidR="0008002B" w:rsidRPr="00E339BC" w:rsidRDefault="0008002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5.2.</w:t>
      </w:r>
      <w:r w:rsidR="00806F2B" w:rsidRPr="00E339B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каждой из 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целей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определяются вопросы, </w:t>
      </w:r>
      <w:r w:rsidR="00806F2B" w:rsidRPr="00E339BC">
        <w:rPr>
          <w:rFonts w:ascii="Times New Roman" w:hAnsi="Times New Roman"/>
          <w:sz w:val="28"/>
          <w:szCs w:val="28"/>
          <w:lang w:eastAsia="ru-RU"/>
        </w:rPr>
        <w:t xml:space="preserve">требующие </w:t>
      </w:r>
      <w:r w:rsidR="00E917B0" w:rsidRPr="00E339BC">
        <w:rPr>
          <w:rFonts w:ascii="Times New Roman" w:hAnsi="Times New Roman"/>
          <w:sz w:val="28"/>
          <w:szCs w:val="28"/>
        </w:rPr>
        <w:t>провер</w:t>
      </w:r>
      <w:r w:rsidR="00806F2B" w:rsidRPr="00E339BC">
        <w:rPr>
          <w:rFonts w:ascii="Times New Roman" w:hAnsi="Times New Roman"/>
          <w:sz w:val="28"/>
          <w:szCs w:val="28"/>
        </w:rPr>
        <w:t>ки</w:t>
      </w:r>
      <w:r w:rsidR="00E917B0" w:rsidRPr="00E339BC">
        <w:rPr>
          <w:rFonts w:ascii="Times New Roman" w:hAnsi="Times New Roman"/>
          <w:sz w:val="28"/>
          <w:szCs w:val="28"/>
        </w:rPr>
        <w:t>, изуч</w:t>
      </w:r>
      <w:r w:rsidR="00806F2B" w:rsidRPr="00E339BC">
        <w:rPr>
          <w:rFonts w:ascii="Times New Roman" w:hAnsi="Times New Roman"/>
          <w:sz w:val="28"/>
          <w:szCs w:val="28"/>
        </w:rPr>
        <w:t xml:space="preserve">ения, </w:t>
      </w:r>
      <w:r w:rsidR="00E917B0" w:rsidRPr="00E339BC">
        <w:rPr>
          <w:rFonts w:ascii="Times New Roman" w:hAnsi="Times New Roman"/>
          <w:sz w:val="28"/>
          <w:szCs w:val="28"/>
        </w:rPr>
        <w:t>анализ</w:t>
      </w:r>
      <w:r w:rsidR="00806F2B" w:rsidRPr="00E339BC">
        <w:rPr>
          <w:rFonts w:ascii="Times New Roman" w:hAnsi="Times New Roman"/>
          <w:sz w:val="28"/>
          <w:szCs w:val="28"/>
        </w:rPr>
        <w:t>а</w:t>
      </w:r>
      <w:r w:rsidR="00E917B0" w:rsidRPr="00E339BC">
        <w:rPr>
          <w:rFonts w:ascii="Times New Roman" w:hAnsi="Times New Roman"/>
          <w:sz w:val="28"/>
          <w:szCs w:val="28"/>
        </w:rPr>
        <w:t xml:space="preserve"> в ходе проведения контрольного мероприятия</w:t>
      </w:r>
      <w:r w:rsidR="00E917B0" w:rsidRPr="00E339B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339BC">
        <w:rPr>
          <w:rFonts w:ascii="Times New Roman" w:hAnsi="Times New Roman"/>
          <w:sz w:val="28"/>
          <w:szCs w:val="28"/>
          <w:lang w:eastAsia="ru-RU"/>
        </w:rPr>
        <w:t>в соответствии с которыми должен осуществляться сбор фактических данных, документов, материалов и информации, необходимых для достижения поставленной цели контрольного мероприятия.</w:t>
      </w:r>
    </w:p>
    <w:p w14:paraId="363A29FD" w14:textId="77777777" w:rsidR="0008002B" w:rsidRPr="00E339BC" w:rsidRDefault="0008002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Вопросы формулируются с учетом следующих требований:</w:t>
      </w:r>
    </w:p>
    <w:p w14:paraId="7069A719" w14:textId="77777777" w:rsidR="0008002B" w:rsidRPr="00E339BC" w:rsidRDefault="0008002B" w:rsidP="00F50D5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 xml:space="preserve"> (направленность </w:t>
      </w:r>
      <w:r w:rsidRPr="00E339BC">
        <w:rPr>
          <w:rFonts w:ascii="Times New Roman" w:hAnsi="Times New Roman"/>
          <w:sz w:val="28"/>
          <w:szCs w:val="28"/>
          <w:lang w:eastAsia="ru-RU"/>
        </w:rPr>
        <w:t>на достижение цели контрольного мероприятия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203C6245" w14:textId="77777777" w:rsidR="0008002B" w:rsidRPr="00E339BC" w:rsidRDefault="0008002B" w:rsidP="00F50D5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достаточность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 xml:space="preserve"> (с</w:t>
      </w:r>
      <w:r w:rsidRPr="00E339BC">
        <w:rPr>
          <w:rFonts w:ascii="Times New Roman" w:hAnsi="Times New Roman"/>
          <w:sz w:val="28"/>
          <w:szCs w:val="28"/>
          <w:lang w:eastAsia="ru-RU"/>
        </w:rPr>
        <w:t>овокупность вопросов обеспечивает возможность получения полной и исчерпывающей информации для достижения конкретной цели контрольного мероприятия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4792B207" w14:textId="77777777" w:rsidR="0008002B" w:rsidRPr="00E339BC" w:rsidRDefault="0008002B" w:rsidP="00F50D5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339BC">
        <w:rPr>
          <w:rFonts w:ascii="Times New Roman" w:hAnsi="Times New Roman"/>
          <w:sz w:val="28"/>
          <w:szCs w:val="28"/>
          <w:lang w:eastAsia="ru-RU"/>
        </w:rPr>
        <w:t>взаимоисключаемость</w:t>
      </w:r>
      <w:proofErr w:type="spellEnd"/>
      <w:r w:rsidR="00D91FC6" w:rsidRPr="00E339BC">
        <w:rPr>
          <w:rFonts w:ascii="Times New Roman" w:hAnsi="Times New Roman"/>
          <w:sz w:val="28"/>
          <w:szCs w:val="28"/>
          <w:lang w:eastAsia="ru-RU"/>
        </w:rPr>
        <w:t xml:space="preserve"> (о</w:t>
      </w:r>
      <w:r w:rsidRPr="00E339BC">
        <w:rPr>
          <w:rFonts w:ascii="Times New Roman" w:hAnsi="Times New Roman"/>
          <w:sz w:val="28"/>
          <w:szCs w:val="28"/>
          <w:lang w:eastAsia="ru-RU"/>
        </w:rPr>
        <w:t>тсутств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ие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ов</w:t>
      </w:r>
      <w:r w:rsidRPr="00E339BC">
        <w:rPr>
          <w:rFonts w:ascii="Times New Roman" w:hAnsi="Times New Roman"/>
          <w:sz w:val="28"/>
          <w:szCs w:val="28"/>
          <w:lang w:eastAsia="ru-RU"/>
        </w:rPr>
        <w:t>, содержание которых частично или полностью повторяется</w:t>
      </w:r>
      <w:r w:rsidR="00D91FC6"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61C4A2E3" w14:textId="77777777" w:rsidR="006B6E75" w:rsidRPr="00E339BC" w:rsidRDefault="006B6E75" w:rsidP="006B6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4FA9D154" w14:textId="77777777" w:rsidR="00F50D50" w:rsidRPr="00E339BC" w:rsidRDefault="00F50D5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14:paraId="40D06ED0" w14:textId="77777777" w:rsidR="007B05C0" w:rsidRPr="00E339BC" w:rsidRDefault="00000000" w:rsidP="00F50D50">
      <w:pPr>
        <w:pStyle w:val="2"/>
        <w:spacing w:before="0" w:after="0"/>
        <w:ind w:firstLine="567"/>
        <w:rPr>
          <w:i w:val="0"/>
        </w:rPr>
      </w:pPr>
      <w:hyperlink r:id="rId13" w:history="1">
        <w:bookmarkStart w:id="19" w:name="_Toc148953428"/>
        <w:r w:rsidR="007B05C0" w:rsidRPr="00E339BC">
          <w:rPr>
            <w:rFonts w:ascii="Times New Roman" w:hAnsi="Times New Roman"/>
            <w:i w:val="0"/>
            <w:sz w:val="28"/>
            <w:szCs w:val="28"/>
          </w:rPr>
          <w:t>5.3. Программа проведения контрольного мероприятия</w:t>
        </w:r>
        <w:bookmarkEnd w:id="19"/>
      </w:hyperlink>
    </w:p>
    <w:p w14:paraId="1737FF9A" w14:textId="77777777" w:rsidR="002B2ADF" w:rsidRPr="00E339BC" w:rsidRDefault="002B2AD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предварительного изучения предмета и объектов контрольного мероприятия,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определения  целей  и вопросов контрольного мероприятия, 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руководитель контрольного мероприятия проводит совещание с участниками</w:t>
      </w:r>
      <w:r w:rsidR="00401669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рабочей </w:t>
      </w:r>
      <w:r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группы, в ходе которого обсуждаются особенности деятельности объектов контрольного мероприятия, другие вопросы, связанные с проведением контрольного мероприятия, и возможные затруднения, которые могут возникнуть при его проведении,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3D9" w:rsidRPr="00E339BC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E339BC">
        <w:rPr>
          <w:rFonts w:ascii="Times New Roman" w:hAnsi="Times New Roman"/>
          <w:sz w:val="28"/>
          <w:szCs w:val="28"/>
          <w:lang w:eastAsia="ru-RU"/>
        </w:rPr>
        <w:t>распредел</w:t>
      </w:r>
      <w:r w:rsidR="00C537AE" w:rsidRPr="00E339BC">
        <w:rPr>
          <w:rFonts w:ascii="Times New Roman" w:hAnsi="Times New Roman"/>
          <w:sz w:val="28"/>
          <w:szCs w:val="28"/>
          <w:lang w:eastAsia="ru-RU"/>
        </w:rPr>
        <w:t>яются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вопросы Программы</w:t>
      </w:r>
      <w:r w:rsidR="00C537AE" w:rsidRPr="00E339BC">
        <w:rPr>
          <w:rFonts w:ascii="Times New Roman" w:hAnsi="Times New Roman"/>
          <w:sz w:val="28"/>
          <w:szCs w:val="28"/>
          <w:lang w:eastAsia="ru-RU"/>
        </w:rPr>
        <w:t xml:space="preserve">, требующие </w:t>
      </w:r>
      <w:r w:rsidR="00C537AE" w:rsidRPr="00E339BC">
        <w:rPr>
          <w:rFonts w:ascii="Times New Roman" w:hAnsi="Times New Roman"/>
          <w:sz w:val="28"/>
          <w:szCs w:val="28"/>
        </w:rPr>
        <w:t>проверки, изучения, анализа в ходе проведения контрольного мероприятия,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между участниками </w:t>
      </w:r>
      <w:r w:rsidR="00401669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Pr="00E339BC">
        <w:rPr>
          <w:rFonts w:ascii="Times New Roman" w:hAnsi="Times New Roman"/>
          <w:sz w:val="28"/>
          <w:szCs w:val="28"/>
          <w:lang w:eastAsia="ru-RU"/>
        </w:rPr>
        <w:t>группы.</w:t>
      </w:r>
    </w:p>
    <w:p w14:paraId="5A5568D9" w14:textId="77777777" w:rsidR="00D323C2" w:rsidRPr="00E339BC" w:rsidRDefault="002B2AD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Par0"/>
      <w:bookmarkEnd w:id="20"/>
      <w:r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>рограмма прове</w:t>
      </w:r>
      <w:r w:rsidRPr="00E339BC">
        <w:rPr>
          <w:rFonts w:ascii="Times New Roman" w:hAnsi="Times New Roman"/>
          <w:sz w:val="28"/>
          <w:szCs w:val="28"/>
          <w:lang w:eastAsia="ru-RU"/>
        </w:rPr>
        <w:t>дения контрольного мероприятия должна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 xml:space="preserve"> содержать</w:t>
      </w:r>
      <w:r w:rsidR="00D323C2" w:rsidRPr="00E339BC">
        <w:rPr>
          <w:rFonts w:ascii="Times New Roman" w:hAnsi="Times New Roman"/>
          <w:sz w:val="28"/>
          <w:szCs w:val="28"/>
          <w:lang w:eastAsia="ru-RU"/>
        </w:rPr>
        <w:t>:</w:t>
      </w:r>
    </w:p>
    <w:p w14:paraId="19A425A0" w14:textId="77777777" w:rsidR="00D323C2" w:rsidRPr="00E339BC" w:rsidRDefault="00D323C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 xml:space="preserve"> основание его проведения,</w:t>
      </w:r>
    </w:p>
    <w:p w14:paraId="494427F7" w14:textId="77777777" w:rsidR="00D323C2" w:rsidRPr="00E339BC" w:rsidRDefault="00D323C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>предмет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A1C" w:rsidRPr="00E339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A1524" w:rsidRPr="00E339BC">
        <w:rPr>
          <w:rFonts w:ascii="Times New Roman" w:hAnsi="Times New Roman"/>
          <w:sz w:val="28"/>
          <w:szCs w:val="28"/>
          <w:lang w:eastAsia="ru-RU"/>
        </w:rPr>
        <w:t>перечень объектов контрольного мероприятия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56BE1B73" w14:textId="77777777" w:rsidR="00553EF8" w:rsidRPr="00E339BC" w:rsidRDefault="00553EF8" w:rsidP="00F50D50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 проверяемый период,</w:t>
      </w:r>
      <w:r w:rsidRPr="00E339B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562FFA1F" w14:textId="77777777" w:rsidR="00D323C2" w:rsidRPr="00E339BC" w:rsidRDefault="00D323C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A1524" w:rsidRPr="00E339BC">
        <w:rPr>
          <w:rFonts w:ascii="Times New Roman" w:hAnsi="Times New Roman"/>
          <w:sz w:val="28"/>
          <w:szCs w:val="28"/>
          <w:lang w:eastAsia="ru-RU"/>
        </w:rPr>
        <w:t xml:space="preserve">цели и 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 xml:space="preserve">вопросы контрольного мероприятия, </w:t>
      </w:r>
      <w:r w:rsidR="00553EF8" w:rsidRPr="00E339BC">
        <w:rPr>
          <w:rFonts w:ascii="Times New Roman" w:hAnsi="Times New Roman"/>
          <w:spacing w:val="-2"/>
          <w:sz w:val="28"/>
          <w:szCs w:val="28"/>
        </w:rPr>
        <w:t>изучение которых позволит достичь цели мероприятия;</w:t>
      </w:r>
    </w:p>
    <w:p w14:paraId="099B4DF5" w14:textId="77777777" w:rsidR="00900A1C" w:rsidRPr="00E339BC" w:rsidRDefault="00900A1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>- сроки начала и окончания проведения мероприятия</w:t>
      </w:r>
      <w:r w:rsidR="007320FC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260A698D" w14:textId="77777777" w:rsidR="008D011A" w:rsidRPr="00E339BC" w:rsidRDefault="0060251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bookmarkStart w:id="21" w:name="_Toc86234834"/>
      <w:bookmarkStart w:id="22" w:name="_Toc86235454"/>
      <w:r w:rsidR="00227170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DE1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401669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ответственных исполнителей </w:t>
      </w:r>
      <w:r w:rsidR="00500171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контрольного </w:t>
      </w:r>
      <w:r w:rsidR="00A04DE1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(руководитель контрольного мероприятия, руководитель </w:t>
      </w:r>
      <w:r w:rsidR="008D011A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группы, персональный состав </w:t>
      </w:r>
      <w:r w:rsidR="00D323C2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</w:t>
      </w:r>
      <w:r w:rsidR="007320FC" w:rsidRPr="00E339BC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="008D011A" w:rsidRPr="00E339BC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bookmarkEnd w:id="21"/>
      <w:bookmarkEnd w:id="22"/>
    </w:p>
    <w:p w14:paraId="78800CE0" w14:textId="77777777" w:rsidR="008D011A" w:rsidRPr="00E339BC" w:rsidRDefault="008D011A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04DE1" w:rsidRPr="00E339BC">
        <w:rPr>
          <w:rFonts w:ascii="Times New Roman" w:hAnsi="Times New Roman"/>
          <w:sz w:val="28"/>
          <w:szCs w:val="28"/>
          <w:lang w:eastAsia="ru-RU"/>
        </w:rPr>
        <w:t xml:space="preserve">сроки представления отчета на рассмотрение Коллегии Счетной палаты. </w:t>
      </w:r>
    </w:p>
    <w:p w14:paraId="637AF897" w14:textId="77777777" w:rsidR="00A4109C" w:rsidRPr="00E339BC" w:rsidRDefault="00400EB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Проект </w:t>
      </w:r>
      <w:r w:rsidR="00D52F16" w:rsidRPr="00E339BC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рограммы </w:t>
      </w:r>
      <w:r w:rsidR="00C63E46" w:rsidRPr="00E339BC">
        <w:rPr>
          <w:rFonts w:ascii="Times New Roman" w:hAnsi="Times New Roman"/>
          <w:bCs/>
          <w:spacing w:val="-1"/>
          <w:sz w:val="28"/>
          <w:szCs w:val="28"/>
        </w:rPr>
        <w:t>подписывает</w:t>
      </w:r>
      <w:r w:rsidR="00DF0C5F" w:rsidRPr="00E339BC">
        <w:rPr>
          <w:rFonts w:ascii="Times New Roman" w:hAnsi="Times New Roman"/>
          <w:bCs/>
          <w:spacing w:val="-1"/>
          <w:sz w:val="28"/>
          <w:szCs w:val="28"/>
        </w:rPr>
        <w:t xml:space="preserve">ся 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>руководи</w:t>
      </w:r>
      <w:r w:rsidR="00573A53" w:rsidRPr="00E339BC">
        <w:rPr>
          <w:rFonts w:ascii="Times New Roman" w:hAnsi="Times New Roman"/>
          <w:bCs/>
          <w:spacing w:val="-1"/>
          <w:sz w:val="28"/>
          <w:szCs w:val="28"/>
        </w:rPr>
        <w:t xml:space="preserve">телем контрольного мероприятия 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и представляется на </w:t>
      </w:r>
      <w:r w:rsidR="00202F96" w:rsidRPr="00E339BC">
        <w:rPr>
          <w:rFonts w:ascii="Times New Roman" w:hAnsi="Times New Roman"/>
          <w:bCs/>
          <w:spacing w:val="-1"/>
          <w:sz w:val="28"/>
          <w:szCs w:val="28"/>
        </w:rPr>
        <w:t>утверждение П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>редседателю Счетной палаты</w:t>
      </w:r>
      <w:r w:rsidR="00202F96" w:rsidRPr="00E339BC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="00270D6F" w:rsidRPr="00E339BC">
        <w:rPr>
          <w:rFonts w:ascii="Times New Roman" w:hAnsi="Times New Roman"/>
          <w:bCs/>
          <w:sz w:val="28"/>
          <w:szCs w:val="28"/>
        </w:rPr>
        <w:t xml:space="preserve">в случае его отсутствия – </w:t>
      </w:r>
      <w:r w:rsidR="00336D17" w:rsidRPr="00E339BC">
        <w:rPr>
          <w:rFonts w:ascii="Times New Roman" w:hAnsi="Times New Roman"/>
          <w:bCs/>
          <w:sz w:val="28"/>
          <w:szCs w:val="28"/>
        </w:rPr>
        <w:t>З</w:t>
      </w:r>
      <w:r w:rsidR="00270D6F" w:rsidRPr="00E339BC">
        <w:rPr>
          <w:rFonts w:ascii="Times New Roman" w:hAnsi="Times New Roman"/>
          <w:bCs/>
          <w:sz w:val="28"/>
          <w:szCs w:val="28"/>
        </w:rPr>
        <w:t>аместител</w:t>
      </w:r>
      <w:r w:rsidR="00202F96" w:rsidRPr="00E339BC">
        <w:rPr>
          <w:rFonts w:ascii="Times New Roman" w:hAnsi="Times New Roman"/>
          <w:bCs/>
          <w:sz w:val="28"/>
          <w:szCs w:val="28"/>
        </w:rPr>
        <w:t>ю</w:t>
      </w:r>
      <w:r w:rsidR="00270D6F" w:rsidRPr="00E339BC">
        <w:rPr>
          <w:rFonts w:ascii="Times New Roman" w:hAnsi="Times New Roman"/>
          <w:bCs/>
          <w:sz w:val="28"/>
          <w:szCs w:val="28"/>
        </w:rPr>
        <w:t xml:space="preserve"> Председателя Счетной палаты </w:t>
      </w:r>
      <w:r w:rsidR="00A4109C" w:rsidRPr="00E339BC">
        <w:rPr>
          <w:rFonts w:ascii="Times New Roman" w:hAnsi="Times New Roman"/>
          <w:sz w:val="28"/>
          <w:szCs w:val="28"/>
        </w:rPr>
        <w:t xml:space="preserve">не позднее, чем за 3 рабочих дня до установленной даты </w:t>
      </w:r>
      <w:r w:rsidR="00270D6F" w:rsidRPr="00E339BC">
        <w:rPr>
          <w:rFonts w:ascii="Times New Roman" w:hAnsi="Times New Roman"/>
          <w:bCs/>
          <w:sz w:val="28"/>
          <w:szCs w:val="28"/>
        </w:rPr>
        <w:t xml:space="preserve">начала </w:t>
      </w:r>
      <w:r w:rsidR="00270D6F" w:rsidRPr="00E339BC">
        <w:rPr>
          <w:rFonts w:ascii="Times New Roman" w:hAnsi="Times New Roman"/>
          <w:sz w:val="28"/>
          <w:szCs w:val="28"/>
        </w:rPr>
        <w:t>контрольного мероприятия</w:t>
      </w:r>
      <w:r w:rsidR="00305095" w:rsidRPr="00E339BC">
        <w:rPr>
          <w:rFonts w:ascii="Times New Roman" w:hAnsi="Times New Roman"/>
          <w:sz w:val="28"/>
          <w:szCs w:val="28"/>
        </w:rPr>
        <w:t xml:space="preserve"> </w:t>
      </w:r>
      <w:r w:rsidR="00A4109C" w:rsidRPr="00E339BC">
        <w:rPr>
          <w:rFonts w:ascii="Times New Roman" w:hAnsi="Times New Roman"/>
          <w:bCs/>
          <w:sz w:val="28"/>
          <w:szCs w:val="28"/>
        </w:rPr>
        <w:t>вместе с</w:t>
      </w:r>
      <w:r w:rsidR="00270D6F" w:rsidRPr="00E339BC">
        <w:rPr>
          <w:rFonts w:ascii="Times New Roman" w:hAnsi="Times New Roman"/>
          <w:sz w:val="28"/>
          <w:szCs w:val="28"/>
        </w:rPr>
        <w:t xml:space="preserve"> уведомление</w:t>
      </w:r>
      <w:r w:rsidR="00A4109C" w:rsidRPr="00E339BC">
        <w:rPr>
          <w:rFonts w:ascii="Times New Roman" w:hAnsi="Times New Roman"/>
          <w:sz w:val="28"/>
          <w:szCs w:val="28"/>
        </w:rPr>
        <w:t>м</w:t>
      </w:r>
      <w:r w:rsidR="00270D6F" w:rsidRPr="00E339BC">
        <w:rPr>
          <w:rFonts w:ascii="Times New Roman" w:hAnsi="Times New Roman"/>
          <w:sz w:val="28"/>
          <w:szCs w:val="28"/>
        </w:rPr>
        <w:t xml:space="preserve"> о проведении контрольного мероприятия</w:t>
      </w:r>
      <w:r w:rsidR="008837A4" w:rsidRPr="00E339BC">
        <w:rPr>
          <w:rFonts w:ascii="Times New Roman" w:hAnsi="Times New Roman"/>
          <w:sz w:val="28"/>
          <w:szCs w:val="28"/>
        </w:rPr>
        <w:t xml:space="preserve"> (уведомительным</w:t>
      </w:r>
      <w:r w:rsidR="00AF74CB" w:rsidRPr="00E339BC">
        <w:rPr>
          <w:rFonts w:ascii="Times New Roman" w:hAnsi="Times New Roman"/>
          <w:sz w:val="28"/>
          <w:szCs w:val="28"/>
        </w:rPr>
        <w:t xml:space="preserve"> письмом </w:t>
      </w:r>
      <w:r w:rsidR="00AF74CB" w:rsidRPr="00E339BC">
        <w:rPr>
          <w:rFonts w:ascii="Times New Roman" w:hAnsi="Times New Roman"/>
          <w:sz w:val="28"/>
          <w:szCs w:val="28"/>
        </w:rPr>
        <w:lastRenderedPageBreak/>
        <w:t xml:space="preserve">руководителям </w:t>
      </w:r>
      <w:r w:rsidR="00B801B6" w:rsidRPr="00E339BC">
        <w:rPr>
          <w:rFonts w:ascii="Times New Roman" w:hAnsi="Times New Roman"/>
          <w:sz w:val="28"/>
          <w:szCs w:val="28"/>
        </w:rPr>
        <w:t xml:space="preserve">исполнительных органов  государственной  власти Республики Бурятия </w:t>
      </w:r>
      <w:r w:rsidR="00AF74CB" w:rsidRPr="00E339BC">
        <w:rPr>
          <w:rFonts w:ascii="Times New Roman" w:hAnsi="Times New Roman"/>
          <w:sz w:val="28"/>
          <w:szCs w:val="28"/>
        </w:rPr>
        <w:t>о проведении контрольного мероприятия в подведомственных им</w:t>
      </w:r>
      <w:r w:rsidR="00B801B6" w:rsidRPr="00E339BC">
        <w:rPr>
          <w:rFonts w:ascii="Times New Roman" w:hAnsi="Times New Roman"/>
          <w:sz w:val="28"/>
          <w:szCs w:val="28"/>
        </w:rPr>
        <w:t xml:space="preserve"> учреждениях</w:t>
      </w:r>
      <w:r w:rsidR="00AF74CB" w:rsidRPr="00E339BC">
        <w:rPr>
          <w:rFonts w:ascii="Times New Roman" w:hAnsi="Times New Roman"/>
          <w:sz w:val="28"/>
          <w:szCs w:val="28"/>
        </w:rPr>
        <w:t>)</w:t>
      </w:r>
      <w:r w:rsidR="00305095" w:rsidRPr="00E339BC">
        <w:rPr>
          <w:rFonts w:ascii="Times New Roman" w:hAnsi="Times New Roman"/>
          <w:sz w:val="28"/>
          <w:szCs w:val="28"/>
        </w:rPr>
        <w:t>.</w:t>
      </w:r>
    </w:p>
    <w:p w14:paraId="7F9FA593" w14:textId="77777777" w:rsidR="00EC663C" w:rsidRPr="00E339BC" w:rsidRDefault="00EC663C" w:rsidP="00EC66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Утвержденная программа при необходимости может быть изменена в процессе проведения контрольного мероприятия. </w:t>
      </w:r>
    </w:p>
    <w:p w14:paraId="2A9FE7BF" w14:textId="77777777" w:rsidR="00A04DE1" w:rsidRPr="00E339BC" w:rsidRDefault="00A04DE1" w:rsidP="00EC6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Форма программы проведения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приведена в </w:t>
      </w:r>
      <w:hyperlink r:id="rId14" w:history="1">
        <w:r w:rsidR="00E53F69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</w:t>
        </w:r>
        <w:r w:rsidR="0087013C" w:rsidRPr="00E339BC">
          <w:rPr>
            <w:rFonts w:ascii="Times New Roman" w:hAnsi="Times New Roman"/>
            <w:b/>
            <w:sz w:val="28"/>
            <w:szCs w:val="28"/>
            <w:lang w:eastAsia="ru-RU"/>
          </w:rPr>
          <w:t>№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 3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Стандарту.</w:t>
      </w:r>
    </w:p>
    <w:p w14:paraId="538A613A" w14:textId="77777777" w:rsidR="00F50D50" w:rsidRPr="00E339BC" w:rsidRDefault="00F50D50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</w:p>
    <w:p w14:paraId="7EC0DBE9" w14:textId="77777777" w:rsidR="004A1A0B" w:rsidRPr="00E339BC" w:rsidRDefault="004A1A0B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23" w:name="_Toc148953429"/>
      <w:r w:rsidRPr="00E339BC">
        <w:rPr>
          <w:rFonts w:ascii="Times New Roman" w:hAnsi="Times New Roman"/>
          <w:i w:val="0"/>
          <w:sz w:val="28"/>
          <w:szCs w:val="28"/>
        </w:rPr>
        <w:t>5.4. Удостоверение на право проведения контрольного мероприятия</w:t>
      </w:r>
      <w:bookmarkEnd w:id="23"/>
    </w:p>
    <w:p w14:paraId="47C184C9" w14:textId="77777777" w:rsidR="0083400B" w:rsidRPr="00E339BC" w:rsidRDefault="00A04DE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В случае проведения выездной проверки </w:t>
      </w:r>
      <w:r w:rsidR="006D6EEB" w:rsidRPr="00E339BC">
        <w:rPr>
          <w:rFonts w:ascii="Times New Roman" w:hAnsi="Times New Roman"/>
          <w:sz w:val="28"/>
          <w:szCs w:val="28"/>
          <w:lang w:eastAsia="ru-RU"/>
        </w:rPr>
        <w:t xml:space="preserve">участникам </w:t>
      </w:r>
      <w:r w:rsidR="006100D9" w:rsidRPr="00E339BC">
        <w:rPr>
          <w:rFonts w:ascii="Times New Roman" w:hAnsi="Times New Roman"/>
          <w:sz w:val="28"/>
          <w:szCs w:val="28"/>
          <w:lang w:eastAsia="ru-RU"/>
        </w:rPr>
        <w:t xml:space="preserve">контрольного мероприятия </w:t>
      </w:r>
      <w:r w:rsidR="0065743D" w:rsidRPr="00E339BC">
        <w:rPr>
          <w:rFonts w:ascii="Times New Roman" w:hAnsi="Times New Roman"/>
          <w:sz w:val="28"/>
          <w:szCs w:val="28"/>
          <w:lang w:eastAsia="ru-RU"/>
        </w:rPr>
        <w:t xml:space="preserve">(включая внешних экспертов) </w:t>
      </w:r>
      <w:r w:rsidRPr="00E339BC">
        <w:rPr>
          <w:rFonts w:ascii="Times New Roman" w:hAnsi="Times New Roman"/>
          <w:sz w:val="28"/>
          <w:szCs w:val="28"/>
          <w:lang w:eastAsia="ru-RU"/>
        </w:rPr>
        <w:t>оформляются удостоверения на право проведения контрольного мероприятия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, подтверждающие полномочия </w:t>
      </w:r>
      <w:r w:rsidR="006D6EEB" w:rsidRPr="00E339BC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6100D9"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>и являющиеся правовым основанием для допуска перечисленных в нем должностных лиц к проведению контрольного мероприятия на указанных в нем объектах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 xml:space="preserve"> Подтверждение личност</w:t>
      </w:r>
      <w:r w:rsidR="00CD6A96" w:rsidRPr="00E339BC">
        <w:rPr>
          <w:rFonts w:ascii="Times New Roman" w:hAnsi="Times New Roman"/>
          <w:sz w:val="28"/>
          <w:szCs w:val="28"/>
          <w:lang w:eastAsia="ru-RU"/>
        </w:rPr>
        <w:t>ей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A96" w:rsidRPr="00E339BC">
        <w:rPr>
          <w:rFonts w:ascii="Times New Roman" w:hAnsi="Times New Roman"/>
          <w:sz w:val="28"/>
          <w:szCs w:val="28"/>
          <w:lang w:eastAsia="ru-RU"/>
        </w:rPr>
        <w:t xml:space="preserve">участников 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0D9" w:rsidRPr="00E339BC">
        <w:rPr>
          <w:rFonts w:ascii="Times New Roman" w:hAnsi="Times New Roman"/>
          <w:sz w:val="28"/>
          <w:szCs w:val="28"/>
          <w:lang w:eastAsia="ru-RU"/>
        </w:rPr>
        <w:t xml:space="preserve">контрольного мероприятия 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 xml:space="preserve">осуществляется посредством 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>служебны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>х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 удостоверени</w:t>
      </w:r>
      <w:r w:rsidR="009E4984" w:rsidRPr="00E339BC">
        <w:rPr>
          <w:rFonts w:ascii="Times New Roman" w:hAnsi="Times New Roman"/>
          <w:sz w:val="28"/>
          <w:szCs w:val="28"/>
          <w:lang w:eastAsia="ru-RU"/>
        </w:rPr>
        <w:t>й.</w:t>
      </w:r>
      <w:r w:rsidR="00936D65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0FF8B2" w14:textId="77777777" w:rsidR="00F26867" w:rsidRPr="00E339BC" w:rsidRDefault="00CD6A9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270D6F" w:rsidRPr="00E339BC">
        <w:rPr>
          <w:rFonts w:ascii="Times New Roman" w:hAnsi="Times New Roman"/>
          <w:b/>
          <w:sz w:val="28"/>
          <w:szCs w:val="28"/>
          <w:lang w:eastAsia="ru-RU"/>
        </w:rPr>
        <w:t>достоверени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270D6F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на</w:t>
      </w:r>
      <w:r w:rsidR="007D2810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право</w:t>
      </w:r>
      <w:r w:rsidR="00270D6F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проведени</w:t>
      </w:r>
      <w:r w:rsidR="007D2810" w:rsidRPr="00E339BC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270D6F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контрольного мероприятия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оформляется </w:t>
      </w:r>
      <w:r w:rsidR="00373E12" w:rsidRPr="00E339B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725BE1" w:rsidRPr="00E339B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риложени</w:t>
      </w:r>
      <w:r w:rsidR="00373E12" w:rsidRPr="00E339BC">
        <w:rPr>
          <w:rFonts w:ascii="Times New Roman" w:hAnsi="Times New Roman"/>
          <w:b/>
          <w:sz w:val="28"/>
          <w:szCs w:val="28"/>
          <w:lang w:eastAsia="ru-RU"/>
        </w:rPr>
        <w:t>ем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r w:rsidR="00725BE1" w:rsidRPr="00E339B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 </w:t>
      </w:r>
      <w:r w:rsidR="00373E12" w:rsidRPr="00E339BC">
        <w:rPr>
          <w:rFonts w:ascii="Times New Roman" w:hAnsi="Times New Roman"/>
          <w:sz w:val="28"/>
          <w:szCs w:val="28"/>
          <w:lang w:eastAsia="ru-RU"/>
        </w:rPr>
        <w:t>и содержит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3400B" w:rsidRPr="00E339BC">
        <w:rPr>
          <w:rFonts w:ascii="Times New Roman" w:hAnsi="Times New Roman"/>
          <w:sz w:val="28"/>
          <w:szCs w:val="28"/>
          <w:lang w:eastAsia="ru-RU"/>
        </w:rPr>
        <w:t xml:space="preserve">основание проведения контрольного мероприятия, </w:t>
      </w:r>
      <w:r w:rsidR="00C21F0F" w:rsidRPr="00E339BC">
        <w:rPr>
          <w:rFonts w:ascii="Times New Roman" w:hAnsi="Times New Roman"/>
          <w:sz w:val="28"/>
          <w:szCs w:val="28"/>
          <w:lang w:eastAsia="ru-RU"/>
        </w:rPr>
        <w:t xml:space="preserve">наименование контрольного мероприятия, проверяемый период </w:t>
      </w:r>
      <w:r w:rsidR="00C21F0F" w:rsidRPr="00E339BC">
        <w:rPr>
          <w:rFonts w:ascii="Times New Roman" w:hAnsi="Times New Roman"/>
          <w:sz w:val="28"/>
          <w:szCs w:val="28"/>
        </w:rPr>
        <w:t>(в случае если он не указан в наименовании)</w:t>
      </w:r>
      <w:r w:rsidR="00C21F0F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>наименование органа, назначившего проведение контрольного мероприятия, наименование</w:t>
      </w:r>
      <w:r w:rsidR="0074265C" w:rsidRPr="00E339BC">
        <w:rPr>
          <w:rFonts w:ascii="Times New Roman" w:hAnsi="Times New Roman"/>
          <w:sz w:val="28"/>
          <w:szCs w:val="28"/>
          <w:lang w:eastAsia="ru-RU"/>
        </w:rPr>
        <w:t xml:space="preserve"> объектов </w:t>
      </w:r>
      <w:r w:rsidR="00936D65" w:rsidRPr="00E339BC">
        <w:rPr>
          <w:rFonts w:ascii="Times New Roman" w:hAnsi="Times New Roman"/>
          <w:sz w:val="28"/>
          <w:szCs w:val="28"/>
          <w:lang w:eastAsia="ru-RU"/>
        </w:rPr>
        <w:t>контрольного мероприятия</w:t>
      </w:r>
      <w:r w:rsidR="005C102E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683A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фамилии, имена, отчества и наименования должностей </w:t>
      </w:r>
      <w:r w:rsidR="000061C3" w:rsidRPr="00E339BC">
        <w:rPr>
          <w:rFonts w:ascii="Times New Roman" w:hAnsi="Times New Roman"/>
          <w:sz w:val="28"/>
          <w:szCs w:val="28"/>
        </w:rPr>
        <w:t xml:space="preserve">руководителя контрольного мероприятия, </w:t>
      </w:r>
      <w:r w:rsidR="0099683A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инспекторов </w:t>
      </w:r>
      <w:r w:rsidR="00177E54" w:rsidRPr="00E339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E36F52" w:rsidRPr="00E339BC"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="00177E54" w:rsidRPr="00E339BC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 w:rsidR="0099683A" w:rsidRPr="00E339BC">
        <w:rPr>
          <w:rFonts w:ascii="Times New Roman" w:hAnsi="Times New Roman"/>
          <w:bCs/>
          <w:sz w:val="28"/>
          <w:szCs w:val="28"/>
          <w:lang w:eastAsia="ru-RU"/>
        </w:rPr>
        <w:t>Счетной палаты</w:t>
      </w:r>
      <w:r w:rsidR="000061C3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65C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65C" w:rsidRPr="00E339BC">
        <w:rPr>
          <w:rFonts w:ascii="Times New Roman" w:hAnsi="Times New Roman"/>
          <w:sz w:val="28"/>
          <w:szCs w:val="28"/>
        </w:rPr>
        <w:t>(в том числе внешни</w:t>
      </w:r>
      <w:r w:rsidR="000061C3" w:rsidRPr="00E339BC">
        <w:rPr>
          <w:rFonts w:ascii="Times New Roman" w:hAnsi="Times New Roman"/>
          <w:sz w:val="28"/>
          <w:szCs w:val="28"/>
        </w:rPr>
        <w:t>х</w:t>
      </w:r>
      <w:r w:rsidR="0074265C" w:rsidRPr="00E339BC">
        <w:rPr>
          <w:rFonts w:ascii="Times New Roman" w:hAnsi="Times New Roman"/>
          <w:sz w:val="28"/>
          <w:szCs w:val="28"/>
        </w:rPr>
        <w:t xml:space="preserve"> эксперт</w:t>
      </w:r>
      <w:r w:rsidR="000061C3" w:rsidRPr="00E339BC">
        <w:rPr>
          <w:rFonts w:ascii="Times New Roman" w:hAnsi="Times New Roman"/>
          <w:sz w:val="28"/>
          <w:szCs w:val="28"/>
        </w:rPr>
        <w:t>ов</w:t>
      </w:r>
      <w:r w:rsidR="0074265C" w:rsidRPr="00E339BC">
        <w:rPr>
          <w:rFonts w:ascii="Times New Roman" w:hAnsi="Times New Roman"/>
          <w:sz w:val="28"/>
          <w:szCs w:val="28"/>
        </w:rPr>
        <w:t>)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1F0F" w:rsidRPr="00E339BC">
        <w:rPr>
          <w:rFonts w:ascii="Times New Roman" w:hAnsi="Times New Roman"/>
          <w:sz w:val="28"/>
          <w:szCs w:val="28"/>
        </w:rPr>
        <w:t xml:space="preserve">срок начала </w:t>
      </w:r>
      <w:r w:rsidR="00C21F0F" w:rsidRPr="00E339BC">
        <w:rPr>
          <w:rFonts w:ascii="Times New Roman" w:hAnsi="Times New Roman"/>
          <w:sz w:val="28"/>
          <w:szCs w:val="28"/>
          <w:lang w:eastAsia="ru-RU"/>
        </w:rPr>
        <w:t>проведения контрольного мероприятия</w:t>
      </w:r>
      <w:r w:rsidR="00270D6F" w:rsidRPr="00E339BC">
        <w:rPr>
          <w:rFonts w:ascii="Times New Roman" w:hAnsi="Times New Roman"/>
          <w:sz w:val="28"/>
          <w:szCs w:val="28"/>
          <w:lang w:eastAsia="ru-RU"/>
        </w:rPr>
        <w:t>.</w:t>
      </w:r>
      <w:bookmarkStart w:id="24" w:name="_Toc508867979"/>
      <w:bookmarkEnd w:id="15"/>
      <w:bookmarkEnd w:id="16"/>
      <w:bookmarkEnd w:id="17"/>
      <w:r w:rsidR="005A7255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DC4B12A" w14:textId="77777777" w:rsidR="00194CC1" w:rsidRPr="00E339BC" w:rsidRDefault="00194CC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Удостоверения на право проведения контрольного мероприятия регистрируются в порядке ведения делопроизводства.</w:t>
      </w:r>
    </w:p>
    <w:p w14:paraId="4DCD4C55" w14:textId="77777777" w:rsidR="00194CC1" w:rsidRPr="00E339BC" w:rsidRDefault="00194CC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Удостоверение в обязательном порядке передается секретарю-референту не позднее 3 рабочих дней после утверждения отчета на Коллегии Счетной палаты.</w:t>
      </w:r>
    </w:p>
    <w:p w14:paraId="57F63BEF" w14:textId="77777777" w:rsidR="0083400B" w:rsidRPr="00E339BC" w:rsidRDefault="0083400B" w:rsidP="00F50D50">
      <w:pPr>
        <w:widowControl w:val="0"/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При </w:t>
      </w:r>
      <w:r w:rsidR="0074265C" w:rsidRPr="00E339BC">
        <w:rPr>
          <w:rFonts w:ascii="Times New Roman" w:hAnsi="Times New Roman"/>
          <w:sz w:val="28"/>
          <w:szCs w:val="28"/>
        </w:rPr>
        <w:t xml:space="preserve">расширении перечня </w:t>
      </w:r>
      <w:r w:rsidRPr="00E339BC">
        <w:rPr>
          <w:rFonts w:ascii="Times New Roman" w:hAnsi="Times New Roman"/>
          <w:sz w:val="28"/>
          <w:szCs w:val="28"/>
        </w:rPr>
        <w:t>объектов контрол</w:t>
      </w:r>
      <w:r w:rsidR="00D02057" w:rsidRPr="00E339BC">
        <w:rPr>
          <w:rFonts w:ascii="Times New Roman" w:hAnsi="Times New Roman"/>
          <w:sz w:val="28"/>
          <w:szCs w:val="28"/>
        </w:rPr>
        <w:t>ьного мероприяти</w:t>
      </w:r>
      <w:r w:rsidRPr="00E339BC">
        <w:rPr>
          <w:rFonts w:ascii="Times New Roman" w:hAnsi="Times New Roman"/>
          <w:sz w:val="28"/>
          <w:szCs w:val="28"/>
        </w:rPr>
        <w:t>я в ходе контрольного мероприятия</w:t>
      </w:r>
      <w:r w:rsidR="006E0E3E" w:rsidRPr="00E339BC">
        <w:rPr>
          <w:rFonts w:ascii="Times New Roman" w:hAnsi="Times New Roman"/>
          <w:sz w:val="28"/>
          <w:szCs w:val="28"/>
        </w:rPr>
        <w:t xml:space="preserve"> </w:t>
      </w:r>
      <w:r w:rsidR="004A1A0B" w:rsidRPr="00E339BC">
        <w:rPr>
          <w:rFonts w:ascii="Times New Roman" w:hAnsi="Times New Roman"/>
          <w:sz w:val="28"/>
          <w:szCs w:val="28"/>
        </w:rPr>
        <w:t>и (</w:t>
      </w:r>
      <w:r w:rsidR="006E0E3E" w:rsidRPr="00E339BC">
        <w:rPr>
          <w:rFonts w:ascii="Times New Roman" w:hAnsi="Times New Roman"/>
          <w:sz w:val="28"/>
          <w:szCs w:val="28"/>
        </w:rPr>
        <w:t>или</w:t>
      </w:r>
      <w:r w:rsidR="004A1A0B" w:rsidRPr="00E339BC">
        <w:rPr>
          <w:rFonts w:ascii="Times New Roman" w:hAnsi="Times New Roman"/>
          <w:sz w:val="28"/>
          <w:szCs w:val="28"/>
        </w:rPr>
        <w:t>)</w:t>
      </w:r>
      <w:r w:rsidR="006E0E3E" w:rsidRPr="00E339BC">
        <w:rPr>
          <w:rFonts w:ascii="Times New Roman" w:hAnsi="Times New Roman"/>
          <w:sz w:val="28"/>
          <w:szCs w:val="28"/>
        </w:rPr>
        <w:t xml:space="preserve">   изменени</w:t>
      </w:r>
      <w:r w:rsidR="007A4CCB" w:rsidRPr="00E339BC">
        <w:rPr>
          <w:rFonts w:ascii="Times New Roman" w:hAnsi="Times New Roman"/>
          <w:sz w:val="28"/>
          <w:szCs w:val="28"/>
        </w:rPr>
        <w:t>ях</w:t>
      </w:r>
      <w:r w:rsidR="006E0E3E" w:rsidRPr="00E339BC">
        <w:rPr>
          <w:rFonts w:ascii="Times New Roman" w:hAnsi="Times New Roman"/>
          <w:sz w:val="28"/>
          <w:szCs w:val="28"/>
        </w:rPr>
        <w:t xml:space="preserve"> в составе</w:t>
      </w:r>
      <w:r w:rsidR="000061C3" w:rsidRPr="00E339BC">
        <w:rPr>
          <w:rFonts w:ascii="Times New Roman" w:hAnsi="Times New Roman"/>
          <w:sz w:val="28"/>
          <w:szCs w:val="28"/>
        </w:rPr>
        <w:t xml:space="preserve"> </w:t>
      </w:r>
      <w:r w:rsidR="000061C3" w:rsidRPr="00E339BC">
        <w:rPr>
          <w:rFonts w:ascii="Times New Roman" w:hAnsi="Times New Roman"/>
          <w:sz w:val="28"/>
          <w:szCs w:val="28"/>
          <w:lang w:eastAsia="ru-RU"/>
        </w:rPr>
        <w:t>участников контрольного мероприятия</w:t>
      </w:r>
      <w:r w:rsidR="006E0E3E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9BC">
        <w:rPr>
          <w:rFonts w:ascii="Times New Roman" w:hAnsi="Times New Roman"/>
          <w:sz w:val="28"/>
          <w:szCs w:val="28"/>
        </w:rPr>
        <w:t>дополнительно оформляется удостоверение на данные объекты</w:t>
      </w:r>
      <w:r w:rsidR="006E0E3E" w:rsidRPr="00E339BC">
        <w:rPr>
          <w:rFonts w:ascii="Times New Roman" w:hAnsi="Times New Roman"/>
          <w:sz w:val="28"/>
          <w:szCs w:val="28"/>
        </w:rPr>
        <w:t xml:space="preserve"> </w:t>
      </w:r>
      <w:r w:rsidR="004A1A0B" w:rsidRPr="00E339BC">
        <w:rPr>
          <w:rFonts w:ascii="Times New Roman" w:hAnsi="Times New Roman"/>
          <w:sz w:val="28"/>
          <w:szCs w:val="28"/>
        </w:rPr>
        <w:t>и (</w:t>
      </w:r>
      <w:r w:rsidR="006E0E3E" w:rsidRPr="00E339BC">
        <w:rPr>
          <w:rFonts w:ascii="Times New Roman" w:hAnsi="Times New Roman"/>
          <w:sz w:val="28"/>
          <w:szCs w:val="28"/>
        </w:rPr>
        <w:t>или</w:t>
      </w:r>
      <w:r w:rsidR="004A1A0B" w:rsidRPr="00E339BC">
        <w:rPr>
          <w:rFonts w:ascii="Times New Roman" w:hAnsi="Times New Roman"/>
          <w:sz w:val="28"/>
          <w:szCs w:val="28"/>
        </w:rPr>
        <w:t>)</w:t>
      </w:r>
      <w:r w:rsidR="006E0E3E" w:rsidRPr="00E339BC">
        <w:rPr>
          <w:rFonts w:ascii="Times New Roman" w:hAnsi="Times New Roman"/>
          <w:sz w:val="28"/>
          <w:szCs w:val="28"/>
        </w:rPr>
        <w:t xml:space="preserve">  </w:t>
      </w:r>
      <w:r w:rsidR="008E717D" w:rsidRPr="00E339BC">
        <w:rPr>
          <w:rFonts w:ascii="Times New Roman" w:hAnsi="Times New Roman"/>
          <w:sz w:val="28"/>
          <w:szCs w:val="28"/>
        </w:rPr>
        <w:t>участника</w:t>
      </w:r>
      <w:r w:rsidR="006E0E3E" w:rsidRPr="00E339BC">
        <w:rPr>
          <w:rFonts w:ascii="Times New Roman" w:hAnsi="Times New Roman"/>
          <w:sz w:val="28"/>
          <w:szCs w:val="28"/>
        </w:rPr>
        <w:t xml:space="preserve">  </w:t>
      </w:r>
      <w:r w:rsidR="000061C3" w:rsidRPr="00E339BC">
        <w:rPr>
          <w:rFonts w:ascii="Times New Roman" w:hAnsi="Times New Roman"/>
          <w:sz w:val="28"/>
          <w:szCs w:val="28"/>
        </w:rPr>
        <w:t xml:space="preserve"> </w:t>
      </w:r>
      <w:r w:rsidR="000061C3" w:rsidRPr="00E339BC">
        <w:rPr>
          <w:rFonts w:ascii="Times New Roman" w:hAnsi="Times New Roman"/>
          <w:sz w:val="28"/>
          <w:szCs w:val="28"/>
          <w:lang w:eastAsia="ru-RU"/>
        </w:rPr>
        <w:t>контрольного мероприятия</w:t>
      </w:r>
      <w:r w:rsidRPr="00E339BC">
        <w:rPr>
          <w:rFonts w:ascii="Times New Roman" w:hAnsi="Times New Roman"/>
          <w:sz w:val="28"/>
          <w:szCs w:val="28"/>
        </w:rPr>
        <w:t>.</w:t>
      </w:r>
    </w:p>
    <w:p w14:paraId="1C661E9C" w14:textId="77777777" w:rsidR="00F50D50" w:rsidRPr="00E339BC" w:rsidRDefault="00F50D50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</w:p>
    <w:p w14:paraId="14B117E6" w14:textId="77777777" w:rsidR="00BB7DDD" w:rsidRPr="00E339BC" w:rsidRDefault="00BB7DDD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25" w:name="_Toc148953430"/>
      <w:r w:rsidRPr="00E339BC">
        <w:rPr>
          <w:rFonts w:ascii="Times New Roman" w:hAnsi="Times New Roman"/>
          <w:i w:val="0"/>
          <w:sz w:val="28"/>
          <w:szCs w:val="28"/>
        </w:rPr>
        <w:t>5.</w:t>
      </w:r>
      <w:r w:rsidR="004A1A0B" w:rsidRPr="00E339BC">
        <w:rPr>
          <w:rFonts w:ascii="Times New Roman" w:hAnsi="Times New Roman"/>
          <w:i w:val="0"/>
          <w:sz w:val="28"/>
          <w:szCs w:val="28"/>
        </w:rPr>
        <w:t>5</w:t>
      </w:r>
      <w:r w:rsidRPr="00E339BC">
        <w:rPr>
          <w:rFonts w:ascii="Times New Roman" w:hAnsi="Times New Roman"/>
          <w:i w:val="0"/>
          <w:sz w:val="28"/>
          <w:szCs w:val="28"/>
        </w:rPr>
        <w:t>. Уведомление о проведении контрольного мероприятия</w:t>
      </w:r>
      <w:bookmarkEnd w:id="25"/>
    </w:p>
    <w:p w14:paraId="68EE8222" w14:textId="77777777" w:rsidR="00DB5BB8" w:rsidRPr="00E339BC" w:rsidRDefault="009E4984" w:rsidP="00F50D50">
      <w:pPr>
        <w:pStyle w:val="31"/>
        <w:shd w:val="clear" w:color="auto" w:fill="FFFFFF" w:themeFill="background1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Руководитель контрольного мероприятия</w:t>
      </w:r>
      <w:r w:rsidR="00BB7DDD" w:rsidRPr="00E339BC">
        <w:rPr>
          <w:rFonts w:ascii="Times New Roman" w:hAnsi="Times New Roman"/>
          <w:sz w:val="28"/>
          <w:szCs w:val="28"/>
          <w:lang w:eastAsia="ru-RU"/>
        </w:rPr>
        <w:t xml:space="preserve"> до начала основного этапа контрольного мероприятия </w:t>
      </w:r>
      <w:r w:rsidR="006A4E38" w:rsidRPr="00E339BC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BB7DDD" w:rsidRPr="00E339BC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6A4E38" w:rsidRPr="00E339BC">
        <w:rPr>
          <w:rFonts w:ascii="Times New Roman" w:hAnsi="Times New Roman"/>
          <w:sz w:val="28"/>
          <w:szCs w:val="28"/>
          <w:lang w:eastAsia="ru-RU"/>
        </w:rPr>
        <w:t xml:space="preserve">ям </w:t>
      </w:r>
      <w:r w:rsidR="00BB7DDD" w:rsidRPr="00E339BC">
        <w:rPr>
          <w:rFonts w:ascii="Times New Roman" w:hAnsi="Times New Roman"/>
          <w:sz w:val="28"/>
          <w:szCs w:val="28"/>
          <w:lang w:eastAsia="ru-RU"/>
        </w:rPr>
        <w:t xml:space="preserve">объектов контрольного мероприятия </w:t>
      </w:r>
      <w:r w:rsidR="006A4E38" w:rsidRPr="00E339BC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 w:rsidR="00BB7DDD" w:rsidRPr="00E339BC">
        <w:rPr>
          <w:rFonts w:ascii="Times New Roman" w:hAnsi="Times New Roman"/>
          <w:sz w:val="28"/>
          <w:szCs w:val="28"/>
          <w:lang w:eastAsia="ru-RU"/>
        </w:rPr>
        <w:t>о проведении контрольного мероприятия на данных объектах</w:t>
      </w:r>
      <w:r w:rsidR="002F1344" w:rsidRPr="00E339BC">
        <w:rPr>
          <w:rFonts w:ascii="Times New Roman" w:hAnsi="Times New Roman"/>
          <w:sz w:val="28"/>
          <w:szCs w:val="28"/>
        </w:rPr>
        <w:t xml:space="preserve"> посредством </w:t>
      </w:r>
      <w:r w:rsidR="00DB5BB8" w:rsidRPr="00E339BC">
        <w:rPr>
          <w:rFonts w:ascii="Times New Roman" w:hAnsi="Times New Roman"/>
          <w:sz w:val="28"/>
          <w:szCs w:val="28"/>
        </w:rPr>
        <w:t>почтовой</w:t>
      </w:r>
      <w:r w:rsidR="002F1344" w:rsidRPr="00E339BC">
        <w:rPr>
          <w:rFonts w:ascii="Times New Roman" w:hAnsi="Times New Roman"/>
          <w:sz w:val="28"/>
          <w:szCs w:val="28"/>
        </w:rPr>
        <w:t>,</w:t>
      </w:r>
      <w:r w:rsidR="002F1344" w:rsidRPr="00E339BC">
        <w:rPr>
          <w:rFonts w:ascii="Times New Roman" w:hAnsi="Times New Roman"/>
          <w:b/>
          <w:sz w:val="28"/>
          <w:szCs w:val="28"/>
        </w:rPr>
        <w:t xml:space="preserve"> </w:t>
      </w:r>
      <w:r w:rsidR="006A4E38" w:rsidRPr="00E339BC">
        <w:rPr>
          <w:rFonts w:ascii="Times New Roman" w:hAnsi="Times New Roman"/>
          <w:sz w:val="28"/>
          <w:szCs w:val="28"/>
        </w:rPr>
        <w:t>факсимильной или электронной связи не позднее, чем за 3 рабочих дня до установленной даты начала контрольного мероприятия.</w:t>
      </w:r>
      <w:r w:rsidR="00DB5BB8" w:rsidRPr="00E339BC">
        <w:rPr>
          <w:rFonts w:ascii="Times New Roman" w:hAnsi="Times New Roman"/>
          <w:sz w:val="28"/>
          <w:szCs w:val="28"/>
        </w:rPr>
        <w:t xml:space="preserve"> В случаях необходимости и срочных поручений </w:t>
      </w:r>
      <w:r w:rsidR="00213E72" w:rsidRPr="00E339BC">
        <w:rPr>
          <w:rFonts w:ascii="Times New Roman" w:hAnsi="Times New Roman"/>
          <w:sz w:val="28"/>
          <w:szCs w:val="28"/>
        </w:rPr>
        <w:t xml:space="preserve">по </w:t>
      </w:r>
      <w:r w:rsidR="00DB5BB8" w:rsidRPr="00E339BC">
        <w:rPr>
          <w:rFonts w:ascii="Times New Roman" w:hAnsi="Times New Roman"/>
          <w:sz w:val="28"/>
          <w:szCs w:val="28"/>
        </w:rPr>
        <w:t>проведени</w:t>
      </w:r>
      <w:r w:rsidR="00213E72" w:rsidRPr="00E339BC">
        <w:rPr>
          <w:rFonts w:ascii="Times New Roman" w:hAnsi="Times New Roman"/>
          <w:sz w:val="28"/>
          <w:szCs w:val="28"/>
        </w:rPr>
        <w:t>ю</w:t>
      </w:r>
      <w:r w:rsidR="00DB5BB8" w:rsidRPr="00E339BC">
        <w:rPr>
          <w:rFonts w:ascii="Times New Roman" w:hAnsi="Times New Roman"/>
          <w:sz w:val="28"/>
          <w:szCs w:val="28"/>
        </w:rPr>
        <w:t xml:space="preserve"> контрольного мероприятия срок предоставления уведомления может быть сокращен.</w:t>
      </w:r>
    </w:p>
    <w:p w14:paraId="2103394E" w14:textId="77777777" w:rsidR="00BB7DDD" w:rsidRPr="00E339BC" w:rsidRDefault="00BB7DD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В уведомлении о проведении контрольного мероприятия на объекте указываются наименование контрольного мероприятия, основание его проведения,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сроки </w:t>
      </w:r>
      <w:r w:rsidR="00FF1B0E" w:rsidRPr="00E339BC">
        <w:rPr>
          <w:rFonts w:ascii="Times New Roman" w:hAnsi="Times New Roman"/>
          <w:sz w:val="28"/>
          <w:szCs w:val="28"/>
        </w:rPr>
        <w:t>проведения контрольного мероприятия</w:t>
      </w:r>
      <w:r w:rsidR="00637D1B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и предлагается создать необходимые условия </w:t>
      </w:r>
      <w:r w:rsidR="00386381" w:rsidRPr="00E339BC">
        <w:rPr>
          <w:rFonts w:ascii="Times New Roman" w:hAnsi="Times New Roman"/>
          <w:sz w:val="28"/>
          <w:szCs w:val="28"/>
          <w:lang w:eastAsia="ru-RU"/>
        </w:rPr>
        <w:t>для работы лицам, уполномоченным на проведение контрольного мероприятия.</w:t>
      </w:r>
    </w:p>
    <w:p w14:paraId="13BA2ED8" w14:textId="77777777" w:rsidR="00B72CA4" w:rsidRPr="00E339BC" w:rsidRDefault="00B72CA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 уведомлению прилагаются:</w:t>
      </w:r>
    </w:p>
    <w:p w14:paraId="68A3CF36" w14:textId="77777777" w:rsidR="00B72CA4" w:rsidRPr="00E339BC" w:rsidRDefault="00B72CA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которые должностные лица объекта контрольного мероприятия должны подготовить для представления инспекторам </w:t>
      </w:r>
      <w:r w:rsidR="00E36F52" w:rsidRPr="00E339BC">
        <w:rPr>
          <w:rFonts w:ascii="Times New Roman" w:hAnsi="Times New Roman"/>
          <w:sz w:val="28"/>
          <w:szCs w:val="28"/>
          <w:lang w:eastAsia="ru-RU"/>
        </w:rPr>
        <w:t xml:space="preserve">и иным должностным лицам </w:t>
      </w:r>
      <w:r w:rsidRPr="00E339BC">
        <w:rPr>
          <w:rFonts w:ascii="Times New Roman" w:hAnsi="Times New Roman"/>
          <w:sz w:val="28"/>
          <w:szCs w:val="28"/>
          <w:lang w:eastAsia="ru-RU"/>
        </w:rPr>
        <w:t>Счетной палаты;</w:t>
      </w:r>
    </w:p>
    <w:p w14:paraId="6F51340A" w14:textId="77777777" w:rsidR="00B72CA4" w:rsidRPr="00E339BC" w:rsidRDefault="00B72CA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перечень вопросов, на которые должны ответить должностные лица </w:t>
      </w:r>
      <w:r w:rsidR="00650DEA" w:rsidRPr="00E339BC">
        <w:rPr>
          <w:rFonts w:ascii="Times New Roman" w:hAnsi="Times New Roman"/>
          <w:sz w:val="28"/>
          <w:szCs w:val="28"/>
          <w:lang w:eastAsia="ru-RU"/>
        </w:rPr>
        <w:t xml:space="preserve">объекта контрольного мероприятия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>до начала проведения контрольного мероприятия на объекте;</w:t>
      </w:r>
    </w:p>
    <w:p w14:paraId="19465347" w14:textId="77777777" w:rsidR="00B72CA4" w:rsidRPr="00E339BC" w:rsidRDefault="00B72CA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специально разработанные для данного контрольного мероприятия формы, необходимые для систематизации представляемой информации.</w:t>
      </w:r>
    </w:p>
    <w:p w14:paraId="39F59725" w14:textId="77777777" w:rsidR="00D570E3" w:rsidRPr="00E339BC" w:rsidRDefault="00D570E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Форма уведомления о проведении контрольного мероприятия на объекте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приведена в </w:t>
      </w:r>
      <w:hyperlink r:id="rId15" w:history="1">
        <w:r w:rsidR="00C22D66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№ </w:t>
        </w:r>
        <w:r w:rsidR="00C22D66" w:rsidRPr="00E339BC">
          <w:rPr>
            <w:rFonts w:ascii="Times New Roman" w:hAnsi="Times New Roman"/>
            <w:b/>
            <w:sz w:val="28"/>
            <w:szCs w:val="28"/>
            <w:lang w:eastAsia="ru-RU"/>
          </w:rPr>
          <w:t>5</w:t>
        </w:r>
        <w:r w:rsidRPr="00E339BC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Стандарту.</w:t>
      </w:r>
      <w:r w:rsidRPr="00E339B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DB443CE" w14:textId="77777777" w:rsidR="008403EA" w:rsidRPr="00E339BC" w:rsidRDefault="008472A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napToGrid w:val="0"/>
          <w:sz w:val="28"/>
          <w:szCs w:val="28"/>
        </w:rPr>
        <w:t xml:space="preserve">Одновременно с направлением уведомления о проведении </w:t>
      </w:r>
      <w:r w:rsidR="00213E72" w:rsidRPr="00E339BC">
        <w:rPr>
          <w:rFonts w:ascii="Times New Roman" w:hAnsi="Times New Roman"/>
          <w:snapToGrid w:val="0"/>
          <w:sz w:val="28"/>
          <w:szCs w:val="28"/>
        </w:rPr>
        <w:t xml:space="preserve">контрольного мероприятия </w:t>
      </w:r>
      <w:r w:rsidRPr="00E339BC">
        <w:rPr>
          <w:rFonts w:ascii="Times New Roman" w:hAnsi="Times New Roman"/>
          <w:snapToGrid w:val="0"/>
          <w:sz w:val="28"/>
          <w:szCs w:val="28"/>
        </w:rPr>
        <w:t xml:space="preserve">информируются </w:t>
      </w:r>
      <w:r w:rsidR="004620A1" w:rsidRPr="00E339BC">
        <w:rPr>
          <w:rFonts w:ascii="Times New Roman" w:hAnsi="Times New Roman"/>
          <w:snapToGrid w:val="0"/>
          <w:sz w:val="28"/>
          <w:szCs w:val="28"/>
        </w:rPr>
        <w:t xml:space="preserve">руководители </w:t>
      </w:r>
      <w:r w:rsidR="004620A1" w:rsidRPr="00E339BC">
        <w:rPr>
          <w:rFonts w:ascii="Times New Roman" w:hAnsi="Times New Roman"/>
          <w:bCs/>
          <w:sz w:val="28"/>
          <w:szCs w:val="28"/>
          <w:lang w:eastAsia="ru-RU"/>
        </w:rPr>
        <w:t>исполнительных органов государственной власти Республики Бурятия  о проведении контрольного мероприятия в подведомственных им учреждениях</w:t>
      </w:r>
      <w:r w:rsidRPr="00E339BC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8403EA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Форма уведомительного письма руководителям </w:t>
      </w:r>
      <w:r w:rsidR="004620A1" w:rsidRPr="00E339BC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исполнительных органов государственной власти Республики Бурятия  о проведении контрольного мероприятия в подведомственных им учреждениях</w:t>
      </w:r>
      <w:r w:rsidR="004620A1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3EA" w:rsidRPr="00E339BC">
        <w:rPr>
          <w:rFonts w:ascii="Times New Roman" w:hAnsi="Times New Roman"/>
          <w:sz w:val="28"/>
          <w:szCs w:val="28"/>
          <w:lang w:eastAsia="ru-RU"/>
        </w:rPr>
        <w:t xml:space="preserve">приведена в </w:t>
      </w:r>
      <w:hyperlink r:id="rId16" w:history="1">
        <w:r w:rsidR="00C22D66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="008403EA"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</w:t>
        </w:r>
        <w:r w:rsidR="00A74FD1" w:rsidRPr="00E339BC">
          <w:rPr>
            <w:rFonts w:ascii="Times New Roman" w:hAnsi="Times New Roman"/>
            <w:b/>
            <w:sz w:val="28"/>
            <w:szCs w:val="28"/>
            <w:lang w:eastAsia="ru-RU"/>
          </w:rPr>
          <w:t>№</w:t>
        </w:r>
        <w:r w:rsidR="008403EA"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</w:hyperlink>
      <w:r w:rsidR="00C22D66" w:rsidRPr="00E339B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403EA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03EA" w:rsidRPr="00E339BC">
        <w:rPr>
          <w:rFonts w:ascii="Times New Roman" w:hAnsi="Times New Roman"/>
          <w:sz w:val="28"/>
          <w:szCs w:val="28"/>
          <w:lang w:eastAsia="ru-RU"/>
        </w:rPr>
        <w:t>к Стандарту.</w:t>
      </w:r>
    </w:p>
    <w:p w14:paraId="2799F5C0" w14:textId="77777777" w:rsidR="008472A4" w:rsidRPr="00E339BC" w:rsidRDefault="008472A4" w:rsidP="00F50D50">
      <w:pPr>
        <w:pStyle w:val="31"/>
        <w:shd w:val="clear" w:color="auto" w:fill="FFFFFF" w:themeFill="background1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 изменении сроков проведения мероприятия должны быть уведомлены объект контрол</w:t>
      </w:r>
      <w:r w:rsidR="00A74FD1"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ьного мероприятия </w:t>
      </w:r>
      <w:r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</w:t>
      </w:r>
      <w:r w:rsidR="004620A1" w:rsidRPr="00E339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620A1" w:rsidRPr="00E339BC">
        <w:rPr>
          <w:rFonts w:ascii="Times New Roman" w:hAnsi="Times New Roman"/>
          <w:bCs/>
          <w:sz w:val="28"/>
          <w:szCs w:val="28"/>
          <w:lang w:eastAsia="ru-RU"/>
        </w:rPr>
        <w:t>исполнительный орган  государственной власти Республики Бурятия</w:t>
      </w:r>
      <w:r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если объектом контрол</w:t>
      </w:r>
      <w:r w:rsidR="00A74FD1"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ьного мероприятия </w:t>
      </w:r>
      <w:r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выступает подведомственн</w:t>
      </w:r>
      <w:r w:rsidR="004620A1"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ое</w:t>
      </w:r>
      <w:r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4620A1"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учреждение</w:t>
      </w:r>
      <w:r w:rsidRPr="00E339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58759E44" w14:textId="77777777" w:rsidR="00F50D50" w:rsidRPr="00E339BC" w:rsidRDefault="00F50D50" w:rsidP="00F50D50">
      <w:pPr>
        <w:pStyle w:val="1"/>
        <w:spacing w:before="0" w:after="0" w:line="240" w:lineRule="auto"/>
        <w:ind w:firstLine="567"/>
        <w:jc w:val="center"/>
      </w:pPr>
      <w:bookmarkStart w:id="26" w:name="_Toc57195886"/>
      <w:bookmarkStart w:id="27" w:name="_Toc43730278"/>
    </w:p>
    <w:p w14:paraId="3345768A" w14:textId="77777777" w:rsidR="00170799" w:rsidRPr="00E339BC" w:rsidRDefault="00000000" w:rsidP="00F50D50">
      <w:pPr>
        <w:pStyle w:val="1"/>
        <w:spacing w:before="0" w:after="0" w:line="240" w:lineRule="auto"/>
        <w:ind w:firstLine="567"/>
        <w:jc w:val="center"/>
      </w:pPr>
      <w:hyperlink r:id="rId17" w:history="1">
        <w:bookmarkStart w:id="28" w:name="_Toc148953431"/>
        <w:r w:rsidR="00170799" w:rsidRPr="00E339BC">
          <w:rPr>
            <w:rFonts w:ascii="Times New Roman" w:hAnsi="Times New Roman"/>
            <w:sz w:val="28"/>
            <w:szCs w:val="28"/>
          </w:rPr>
          <w:t>6. Основной этап контрольного мероприятия</w:t>
        </w:r>
        <w:bookmarkEnd w:id="28"/>
      </w:hyperlink>
    </w:p>
    <w:p w14:paraId="0AE14BD3" w14:textId="77777777" w:rsidR="00BA456F" w:rsidRPr="00E339BC" w:rsidRDefault="00BA456F" w:rsidP="00F50D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026A045" w14:textId="77777777" w:rsidR="00CB29FB" w:rsidRPr="00E339BC" w:rsidRDefault="00CB29F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Содержание о</w:t>
      </w:r>
      <w:r w:rsidR="007177A6" w:rsidRPr="00E339BC">
        <w:rPr>
          <w:rFonts w:ascii="Times New Roman" w:hAnsi="Times New Roman"/>
          <w:sz w:val="28"/>
          <w:szCs w:val="28"/>
          <w:lang w:eastAsia="ru-RU"/>
        </w:rPr>
        <w:t>сновн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7177A6" w:rsidRPr="00E339BC">
        <w:rPr>
          <w:rFonts w:ascii="Times New Roman" w:hAnsi="Times New Roman"/>
          <w:sz w:val="28"/>
          <w:szCs w:val="28"/>
          <w:lang w:eastAsia="ru-RU"/>
        </w:rPr>
        <w:t>этап</w:t>
      </w:r>
      <w:r w:rsidRPr="00E339BC">
        <w:rPr>
          <w:rFonts w:ascii="Times New Roman" w:hAnsi="Times New Roman"/>
          <w:sz w:val="28"/>
          <w:szCs w:val="28"/>
          <w:lang w:eastAsia="ru-RU"/>
        </w:rPr>
        <w:t>а</w:t>
      </w:r>
      <w:r w:rsidR="007177A6"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заключается в </w:t>
      </w:r>
      <w:r w:rsidRPr="00E339BC">
        <w:rPr>
          <w:rFonts w:ascii="Times New Roman" w:hAnsi="Times New Roman"/>
          <w:sz w:val="28"/>
          <w:szCs w:val="28"/>
          <w:lang w:eastAsia="ru-RU"/>
        </w:rPr>
        <w:t>осуществлении</w:t>
      </w:r>
      <w:r w:rsidR="007177A6"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контрольных действий непосредственно на объектах контрольного мероприятия либо по месту нахождения Счетной палаты в случае проведения камеральной проверки,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</w:t>
      </w:r>
      <w:r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="007177A6" w:rsidRPr="00E339BC">
        <w:rPr>
          <w:rFonts w:ascii="Times New Roman" w:hAnsi="Times New Roman"/>
          <w:sz w:val="28"/>
          <w:szCs w:val="28"/>
          <w:lang w:eastAsia="ru-RU"/>
        </w:rPr>
        <w:t xml:space="preserve">рограмме. </w:t>
      </w:r>
    </w:p>
    <w:p w14:paraId="64DF1689" w14:textId="77777777" w:rsidR="00695AB2" w:rsidRPr="00E339BC" w:rsidRDefault="00695AB2" w:rsidP="00695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Результатом проведения данного этапа являются оформленные акты и рабочая документация, а датой его завершения - дата доведения до сведения руководителей  объектов контрольного мероприятия акта (актов) по результатам контрольного мероприятия.</w:t>
      </w:r>
    </w:p>
    <w:p w14:paraId="5D706AB3" w14:textId="77777777" w:rsidR="00695AB2" w:rsidRPr="00E339BC" w:rsidRDefault="00695AB2" w:rsidP="0069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1F1EB2" w:rsidRPr="00E339BC"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7)</w:t>
      </w:r>
    </w:p>
    <w:p w14:paraId="3CBA3097" w14:textId="77777777" w:rsidR="007177A6" w:rsidRPr="00E339BC" w:rsidRDefault="007177A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проведении основного этапа контрольного мероприятия </w:t>
      </w:r>
      <w:r w:rsidR="000D74C9" w:rsidRPr="00E339BC">
        <w:rPr>
          <w:rFonts w:ascii="Times New Roman" w:hAnsi="Times New Roman"/>
          <w:sz w:val="28"/>
          <w:szCs w:val="28"/>
          <w:lang w:eastAsia="ru-RU"/>
        </w:rPr>
        <w:t xml:space="preserve">участниками контрольного мероприятия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>в рамках своих полномочий проверяется деятельность объекта (объектов) контрольного мероприятия в сфере предмета контрольного мероприятия.</w:t>
      </w:r>
    </w:p>
    <w:p w14:paraId="4DE6E958" w14:textId="77777777" w:rsidR="00BF4F37" w:rsidRPr="00E339BC" w:rsidRDefault="00BF4F3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Перед началом контрольных действий руководитель контрольного мероприятия (</w:t>
      </w:r>
      <w:r w:rsidR="004A5334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  <w:r w:rsidR="008F39A1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</w:t>
      </w: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>группы) должен:</w:t>
      </w:r>
    </w:p>
    <w:p w14:paraId="2E92C2AA" w14:textId="77777777" w:rsidR="00BF4F37" w:rsidRPr="00E339BC" w:rsidRDefault="00BF4F3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предъявить руководителю объекта контрольного мероприятия удостоверение на </w:t>
      </w:r>
      <w:r w:rsidR="00B66147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</w:t>
      </w: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B66147" w:rsidRPr="00E339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мероприятия;</w:t>
      </w:r>
    </w:p>
    <w:p w14:paraId="4F42CA99" w14:textId="77777777" w:rsidR="00BF4F37" w:rsidRPr="00E339BC" w:rsidRDefault="00BF4F3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2)  представить </w:t>
      </w:r>
      <w:r w:rsidR="00372F81" w:rsidRPr="00E339BC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4A5334"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контрольного мероприятия</w:t>
      </w: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0633D6D" w14:textId="77777777" w:rsidR="00BF4F37" w:rsidRPr="00E339BC" w:rsidRDefault="006E26B5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4F37" w:rsidRPr="00E339BC">
        <w:rPr>
          <w:rFonts w:ascii="Times New Roman" w:eastAsia="Times New Roman" w:hAnsi="Times New Roman"/>
          <w:sz w:val="28"/>
          <w:szCs w:val="28"/>
          <w:lang w:eastAsia="ru-RU"/>
        </w:rPr>
        <w:t>) решить организационно-технические вопросы проведения контрольного мероприятия.</w:t>
      </w:r>
    </w:p>
    <w:p w14:paraId="0A386361" w14:textId="77777777" w:rsidR="00DA27B8" w:rsidRPr="00E339BC" w:rsidRDefault="00DA27B8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 w:rsidR="008F39A1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Pr="00E339BC">
        <w:rPr>
          <w:rFonts w:ascii="Times New Roman" w:hAnsi="Times New Roman"/>
          <w:sz w:val="28"/>
          <w:szCs w:val="28"/>
          <w:lang w:eastAsia="ru-RU"/>
        </w:rPr>
        <w:t>группы:</w:t>
      </w:r>
    </w:p>
    <w:p w14:paraId="30493F7B" w14:textId="77777777" w:rsidR="00DA27B8" w:rsidRPr="00E339BC" w:rsidRDefault="00DA27B8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1) осуществляет руководство</w:t>
      </w:r>
      <w:r w:rsidR="004A5334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39A1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Pr="00E339BC">
        <w:rPr>
          <w:rFonts w:ascii="Times New Roman" w:hAnsi="Times New Roman"/>
          <w:sz w:val="28"/>
          <w:szCs w:val="28"/>
          <w:lang w:eastAsia="ru-RU"/>
        </w:rPr>
        <w:t>группой;</w:t>
      </w:r>
    </w:p>
    <w:p w14:paraId="051510DA" w14:textId="77777777" w:rsidR="00DA27B8" w:rsidRPr="00E339BC" w:rsidRDefault="00DA27B8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2) устанавливает порядок работы участников </w:t>
      </w:r>
      <w:r w:rsidR="008F39A1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Pr="00E339BC">
        <w:rPr>
          <w:rFonts w:ascii="Times New Roman" w:hAnsi="Times New Roman"/>
          <w:sz w:val="28"/>
          <w:szCs w:val="28"/>
          <w:lang w:eastAsia="ru-RU"/>
        </w:rPr>
        <w:t>группы;</w:t>
      </w:r>
    </w:p>
    <w:p w14:paraId="14343365" w14:textId="77777777" w:rsidR="00DA27B8" w:rsidRPr="00E339BC" w:rsidRDefault="0083240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3</w:t>
      </w:r>
      <w:r w:rsidR="00DA27B8" w:rsidRPr="00E339BC">
        <w:rPr>
          <w:rFonts w:ascii="Times New Roman" w:hAnsi="Times New Roman"/>
          <w:sz w:val="28"/>
          <w:szCs w:val="28"/>
          <w:lang w:eastAsia="ru-RU"/>
        </w:rPr>
        <w:t xml:space="preserve">) дает участникам </w:t>
      </w:r>
      <w:r w:rsidR="008F39A1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="00DA27B8" w:rsidRPr="00E339BC">
        <w:rPr>
          <w:rFonts w:ascii="Times New Roman" w:hAnsi="Times New Roman"/>
          <w:sz w:val="28"/>
          <w:szCs w:val="28"/>
          <w:lang w:eastAsia="ru-RU"/>
        </w:rPr>
        <w:t>группы указания, обязательные для исполнения;</w:t>
      </w:r>
    </w:p>
    <w:p w14:paraId="31A46603" w14:textId="77777777" w:rsidR="00DA27B8" w:rsidRPr="00E339BC" w:rsidRDefault="0083240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4</w:t>
      </w:r>
      <w:r w:rsidR="00DA27B8" w:rsidRPr="00E339BC">
        <w:rPr>
          <w:rFonts w:ascii="Times New Roman" w:hAnsi="Times New Roman"/>
          <w:sz w:val="28"/>
          <w:szCs w:val="28"/>
          <w:lang w:eastAsia="ru-RU"/>
        </w:rPr>
        <w:t>) взаимодействует с должн</w:t>
      </w:r>
      <w:r w:rsidR="00BA456F" w:rsidRPr="00E339BC">
        <w:rPr>
          <w:rFonts w:ascii="Times New Roman" w:hAnsi="Times New Roman"/>
          <w:sz w:val="28"/>
          <w:szCs w:val="28"/>
          <w:lang w:eastAsia="ru-RU"/>
        </w:rPr>
        <w:t>остными лицами объекта проверки</w:t>
      </w:r>
      <w:r w:rsidR="00DA27B8"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0AEA3D09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контрольного мероприятия проводятся контрольные действия по документальному и фактическому изучению финансовых и хозяйственных операций, совершенных </w:t>
      </w:r>
      <w:r w:rsidR="00DD1BBC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объектом контрольного мероприятия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в проверяемый период.</w:t>
      </w:r>
    </w:p>
    <w:p w14:paraId="573441BC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Контрольные действия по документальному изучению проводятся по финансовым, бухгалтерским, отчетным </w:t>
      </w:r>
      <w:r w:rsidR="00AD4A4F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="00B747B5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другим</w:t>
      </w:r>
      <w:r w:rsidR="00AD4A4F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документам </w:t>
      </w:r>
      <w:r w:rsidR="00912AE3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объекта контрольного мероприятия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и иных организаций, в том числе путем анализа и оценки полученной из них информации.</w:t>
      </w:r>
    </w:p>
    <w:p w14:paraId="0ACA9D5F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Контрольные действия по фактическому изучению проводятся путем осмотра, инвентаризации, наблюдения, пересчета, экспертизы и контрольных замеров. </w:t>
      </w:r>
    </w:p>
    <w:p w14:paraId="1A03F159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Контрольные действия проводятся сплошным или выборочным способом.</w:t>
      </w:r>
    </w:p>
    <w:p w14:paraId="244EA0C6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</w:t>
      </w:r>
      <w:r w:rsidR="0037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контрольного мероприятия.</w:t>
      </w:r>
    </w:p>
    <w:p w14:paraId="777AA3AB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</w:t>
      </w:r>
      <w:r w:rsidR="0037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проведения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контрольного мероприятия. Объем выборки и ее состав определяется руководителем рабочей группы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14:paraId="36E5CBDC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ходе </w:t>
      </w:r>
      <w:r w:rsidRPr="00E339B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основного этапа контрольного мероприятия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проводятся контрольные действия по изучению:</w:t>
      </w:r>
    </w:p>
    <w:p w14:paraId="28CA90C3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1) учредительных, регистрационных, плановых, бухгалтерских, отчетных и других документов (по форме и содержанию);</w:t>
      </w:r>
    </w:p>
    <w:p w14:paraId="7E205A82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полноты, своевременности и правильности отражения совершенных финансовых и хозяйственных операций в бухгалтерском (бюджетном) учете и </w:t>
      </w:r>
      <w:r w:rsidR="000F6ABF" w:rsidRPr="00E339BC">
        <w:rPr>
          <w:rFonts w:ascii="Times New Roman" w:hAnsi="Times New Roman"/>
          <w:sz w:val="28"/>
          <w:szCs w:val="28"/>
          <w:lang w:eastAsia="ru-RU"/>
        </w:rPr>
        <w:t>в бюджетной отчетности, бухгалтерской (финансовой) отчетности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путем сопоставления записей в учетных регистрах с первичными учетными документами, показателей</w:t>
      </w:r>
      <w:r w:rsidR="000F6ABF" w:rsidRPr="00E339BC">
        <w:rPr>
          <w:rFonts w:ascii="Times New Roman" w:hAnsi="Times New Roman"/>
          <w:sz w:val="28"/>
          <w:szCs w:val="28"/>
          <w:lang w:eastAsia="ru-RU"/>
        </w:rPr>
        <w:t xml:space="preserve"> бюджетной отчетности, бухгалтерской (финансовой) отчетности</w:t>
      </w:r>
      <w:r w:rsidR="000F6ABF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с данными аналитического учета;</w:t>
      </w:r>
    </w:p>
    <w:p w14:paraId="3A3D2CFB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фактического наличия, сохранности и правильного использования материальных ценностей, находящихся в </w:t>
      </w:r>
      <w:r w:rsidR="00221CB5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республиканской (муниципальной)</w:t>
      </w:r>
      <w:r w:rsidR="0037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собственности, денежных средств и ценных бумаг, достоверности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14:paraId="57F3677C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постановки и состояния бухгалтерского (бюджетного) учета и </w:t>
      </w:r>
      <w:r w:rsidR="005C4E23" w:rsidRPr="00E339BC">
        <w:rPr>
          <w:rFonts w:ascii="Times New Roman" w:hAnsi="Times New Roman"/>
          <w:sz w:val="28"/>
          <w:szCs w:val="28"/>
          <w:lang w:eastAsia="ru-RU"/>
        </w:rPr>
        <w:t>бюджетной отчетности, бухгалтерской (финансовой) отчетности на объекте контрольного мероприятия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FD5D2C5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5) состояни</w:t>
      </w:r>
      <w:r w:rsidR="005C4E23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системы внутреннего контроля </w:t>
      </w:r>
      <w:r w:rsidR="005C4E23" w:rsidRPr="00E339BC">
        <w:rPr>
          <w:rFonts w:ascii="Times New Roman" w:hAnsi="Times New Roman"/>
          <w:sz w:val="28"/>
          <w:szCs w:val="28"/>
          <w:lang w:eastAsia="ru-RU"/>
        </w:rPr>
        <w:t>на объекте контрольного мероприятия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наличие и состояние текущего контроля за движением материальных ценностей и денежных средств, правильностью формирования затрат, полнотой оприходования, сохранностью и фактическим наличием продукции, денежных средств и материальных ценностей, достоверностью объемов выполненных работ и оказанных услуг;</w:t>
      </w:r>
    </w:p>
    <w:p w14:paraId="3903976C" w14:textId="77777777" w:rsidR="0095209E" w:rsidRPr="00E339BC" w:rsidRDefault="001B49E4" w:rsidP="009520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6) принятых </w:t>
      </w:r>
      <w:r w:rsidR="005C4E23" w:rsidRPr="00E339BC">
        <w:rPr>
          <w:rFonts w:ascii="Times New Roman" w:hAnsi="Times New Roman"/>
          <w:sz w:val="28"/>
          <w:szCs w:val="28"/>
          <w:lang w:eastAsia="ru-RU"/>
        </w:rPr>
        <w:t xml:space="preserve"> объектом контрольного мероприятия</w:t>
      </w:r>
      <w:r w:rsidR="005C4E23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 по устранению нарушений, возмещению материального ущерба, привлечению к ответственности виновных лиц по результатам предыдущей </w:t>
      </w:r>
      <w:r w:rsidR="00221CB5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проверки 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221CB5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ревизии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95209E" w:rsidRPr="00E339BC">
        <w:rPr>
          <w:szCs w:val="28"/>
        </w:rPr>
        <w:t xml:space="preserve"> </w:t>
      </w:r>
      <w:r w:rsidR="00294256" w:rsidRPr="00E339BC">
        <w:rPr>
          <w:szCs w:val="28"/>
        </w:rPr>
        <w:t xml:space="preserve"> </w:t>
      </w:r>
      <w:r w:rsidR="0095209E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и иные контрольные действия  в рамках полномочий участников контрольного мероприятия.</w:t>
      </w:r>
    </w:p>
    <w:p w14:paraId="59D4EB7D" w14:textId="77777777" w:rsidR="009E0637" w:rsidRPr="00E339BC" w:rsidRDefault="009E0637" w:rsidP="009E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585B11C5" w14:textId="77777777" w:rsidR="001B49E4" w:rsidRPr="00E339BC" w:rsidRDefault="001B49E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Камеральная проверка проводится путем рассмотрения </w:t>
      </w:r>
      <w:r w:rsidR="001F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информации (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документов</w:t>
      </w:r>
      <w:r w:rsidR="001F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, материалов)</w:t>
      </w:r>
      <w:r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1F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получаемых от объекта контрольного мероприятия</w:t>
      </w:r>
      <w:r w:rsidR="00AF4EBE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1F2F81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по запросам Счетной палаты</w:t>
      </w:r>
      <w:r w:rsidR="00DD1BBC" w:rsidRPr="00E339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bookmarkEnd w:id="26"/>
    <w:bookmarkEnd w:id="27"/>
    <w:p w14:paraId="38C599F8" w14:textId="77777777" w:rsidR="00F50D50" w:rsidRPr="00E339BC" w:rsidRDefault="00F50D50" w:rsidP="00F50D50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</w:p>
    <w:p w14:paraId="0FB08C0C" w14:textId="77777777" w:rsidR="00DC0595" w:rsidRPr="00E339BC" w:rsidRDefault="00000000" w:rsidP="00F50D50">
      <w:pPr>
        <w:pStyle w:val="2"/>
        <w:spacing w:before="0" w:after="0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hyperlink r:id="rId18" w:history="1">
        <w:bookmarkStart w:id="29" w:name="_Toc148953432"/>
        <w:r w:rsidR="00DC0595" w:rsidRPr="00E339BC">
          <w:rPr>
            <w:rFonts w:ascii="Times New Roman" w:hAnsi="Times New Roman"/>
            <w:i w:val="0"/>
            <w:sz w:val="28"/>
            <w:szCs w:val="28"/>
          </w:rPr>
          <w:t xml:space="preserve">6.1. Действия участника </w:t>
        </w:r>
        <w:r w:rsidR="00321B67" w:rsidRPr="00E339BC">
          <w:rPr>
            <w:rFonts w:ascii="Times New Roman" w:hAnsi="Times New Roman"/>
            <w:i w:val="0"/>
            <w:sz w:val="28"/>
            <w:szCs w:val="28"/>
          </w:rPr>
          <w:t>рабочей</w:t>
        </w:r>
        <w:r w:rsidR="00DC0595" w:rsidRPr="00E339BC">
          <w:rPr>
            <w:rFonts w:ascii="Times New Roman" w:hAnsi="Times New Roman"/>
            <w:i w:val="0"/>
            <w:sz w:val="28"/>
            <w:szCs w:val="28"/>
          </w:rPr>
          <w:t xml:space="preserve"> группы при обнаружении нарушений и недостатков</w:t>
        </w:r>
        <w:bookmarkEnd w:id="29"/>
      </w:hyperlink>
    </w:p>
    <w:p w14:paraId="02F970BF" w14:textId="77777777" w:rsidR="00CC7EC5" w:rsidRPr="00E339BC" w:rsidRDefault="00DC0595" w:rsidP="00CC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6.1.1.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выявлении фактов нарушений </w:t>
      </w:r>
      <w:r w:rsidR="00AE437F" w:rsidRPr="00E339BC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41F7" w:rsidRPr="00E339BC">
        <w:rPr>
          <w:rFonts w:ascii="Times New Roman" w:hAnsi="Times New Roman"/>
          <w:sz w:val="28"/>
          <w:szCs w:val="28"/>
          <w:lang w:eastAsia="ru-RU"/>
        </w:rPr>
        <w:t>рабочей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группы</w:t>
      </w:r>
      <w:r w:rsidR="00CF5D96" w:rsidRPr="00E339BC">
        <w:rPr>
          <w:rFonts w:ascii="Times New Roman" w:hAnsi="Times New Roman"/>
          <w:sz w:val="28"/>
          <w:szCs w:val="28"/>
          <w:lang w:eastAsia="ru-RU"/>
        </w:rPr>
        <w:t xml:space="preserve"> вправе</w:t>
      </w:r>
      <w:r w:rsidR="00CC7EC5" w:rsidRPr="00E339BC">
        <w:rPr>
          <w:rFonts w:ascii="Times New Roman" w:hAnsi="Times New Roman"/>
          <w:sz w:val="28"/>
          <w:szCs w:val="28"/>
          <w:lang w:eastAsia="ru-RU"/>
        </w:rPr>
        <w:t>:</w:t>
      </w:r>
    </w:p>
    <w:p w14:paraId="3666EE55" w14:textId="77777777" w:rsidR="00DC0595" w:rsidRPr="00E339BC" w:rsidRDefault="00CC7EC5" w:rsidP="00CC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="00DC0595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595" w:rsidRPr="00E339BC">
        <w:rPr>
          <w:rFonts w:ascii="Times New Roman" w:hAnsi="Times New Roman"/>
          <w:sz w:val="28"/>
          <w:szCs w:val="28"/>
          <w:lang w:eastAsia="ru-RU"/>
        </w:rPr>
        <w:t xml:space="preserve">сообщить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должностным лицам </w:t>
      </w:r>
      <w:r w:rsidR="00DC0595" w:rsidRPr="00E339BC">
        <w:rPr>
          <w:rFonts w:ascii="Times New Roman" w:hAnsi="Times New Roman"/>
          <w:sz w:val="28"/>
          <w:szCs w:val="28"/>
          <w:lang w:eastAsia="ru-RU"/>
        </w:rPr>
        <w:t>объекта контрольного мероприятия о выявленных нарушениях и необходимости принятия мер по их устранению;</w:t>
      </w:r>
    </w:p>
    <w:p w14:paraId="25D20D66" w14:textId="77777777" w:rsidR="00DC0595" w:rsidRPr="00E339BC" w:rsidRDefault="00CF5D96" w:rsidP="00F50D5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595" w:rsidRPr="00E339BC">
        <w:rPr>
          <w:rFonts w:ascii="Times New Roman" w:hAnsi="Times New Roman"/>
          <w:sz w:val="28"/>
          <w:szCs w:val="28"/>
          <w:lang w:eastAsia="ru-RU"/>
        </w:rPr>
        <w:t>отразить в акте по результатам контрольного мероприятия факты выявленных нарушений, причиненного ущерба, а также принятые объект</w:t>
      </w:r>
      <w:r w:rsidR="00CC7EC5" w:rsidRPr="00E339BC">
        <w:rPr>
          <w:rFonts w:ascii="Times New Roman" w:hAnsi="Times New Roman"/>
          <w:sz w:val="28"/>
          <w:szCs w:val="28"/>
          <w:lang w:eastAsia="ru-RU"/>
        </w:rPr>
        <w:t>ом</w:t>
      </w:r>
      <w:r w:rsidR="00DC0595"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меры по устранению нарушений в ходе контрольного мероприятия (при  наличии).</w:t>
      </w:r>
    </w:p>
    <w:p w14:paraId="0658B65C" w14:textId="77777777" w:rsidR="00DC0595" w:rsidRPr="00E339BC" w:rsidRDefault="00DC0595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6.1.2.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выявлении нарушений следует определить причины их возникновения, лиц, допустивших нарушения, вид и размер ущерба, причиненного </w:t>
      </w:r>
      <w:r w:rsidR="00EB1630" w:rsidRPr="00E339BC">
        <w:rPr>
          <w:rFonts w:ascii="Times New Roman" w:hAnsi="Times New Roman"/>
          <w:sz w:val="28"/>
          <w:szCs w:val="28"/>
          <w:lang w:eastAsia="ru-RU"/>
        </w:rPr>
        <w:t xml:space="preserve">Республике Бурятия (муниципальному образованию)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(при его наличии).</w:t>
      </w:r>
    </w:p>
    <w:p w14:paraId="145892A9" w14:textId="77777777" w:rsidR="00DC0595" w:rsidRPr="00E339BC" w:rsidRDefault="00DC0595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выявлении недостатков следует установить их причины, а также выработать предложения (рекомендации) по их устранению, в том числе путем внесения в установленном порядке предложений о совершенствовании законодательства </w:t>
      </w:r>
      <w:r w:rsidR="00EB1630" w:rsidRPr="00E339BC">
        <w:rPr>
          <w:rFonts w:ascii="Times New Roman" w:hAnsi="Times New Roman"/>
          <w:sz w:val="28"/>
          <w:szCs w:val="28"/>
          <w:lang w:eastAsia="ru-RU"/>
        </w:rPr>
        <w:t>Республики Бурятия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по вопросам, относящимся к компетенции Счетной палаты.</w:t>
      </w:r>
    </w:p>
    <w:p w14:paraId="24FF0974" w14:textId="77777777" w:rsidR="00DC0595" w:rsidRPr="00E339BC" w:rsidRDefault="00DC0595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6.1.3.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 случае обнаружения подделок, подлогов, хищений, злоупотреблений и при необходимости пресечения данных противоправных действий, а также в случае обнаружения данных, указывающих на признаки составов преступлений, инспектор Счетной палаты в соответствии с Законом о Счетной палате и </w:t>
      </w:r>
      <w:hyperlink r:id="rId19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Регламентом</w:t>
        </w:r>
      </w:hyperlink>
      <w:r w:rsidRPr="00E339B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71A797C" w14:textId="77777777" w:rsidR="00DC0595" w:rsidRPr="00E339BC" w:rsidRDefault="00DC0595" w:rsidP="00F50D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требует в пределах своей компетенции от должностных лиц объекта контрольного мероприятия представления письменных объяснений;</w:t>
      </w:r>
    </w:p>
    <w:p w14:paraId="7DB37BC9" w14:textId="77777777" w:rsidR="002A0F91" w:rsidRPr="00E339BC" w:rsidRDefault="002A0F91" w:rsidP="002A0F9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незамедлительно оформляет акт по фактам выявления нарушений, наносящих ущерб Республике Бурятия (муниципальному образованию) и </w:t>
      </w:r>
      <w:proofErr w:type="gramStart"/>
      <w:r w:rsidRPr="00E339BC">
        <w:rPr>
          <w:rFonts w:ascii="Times New Roman" w:hAnsi="Times New Roman"/>
          <w:sz w:val="28"/>
          <w:szCs w:val="28"/>
          <w:lang w:eastAsia="ru-RU"/>
        </w:rPr>
        <w:t>требующих</w:t>
      </w:r>
      <w:proofErr w:type="gramEnd"/>
      <w:r w:rsidRPr="00E339BC">
        <w:rPr>
          <w:rFonts w:ascii="Times New Roman" w:hAnsi="Times New Roman"/>
          <w:sz w:val="28"/>
          <w:szCs w:val="28"/>
          <w:lang w:eastAsia="ru-RU"/>
        </w:rPr>
        <w:t xml:space="preserve"> в связи с этим безотлагательного пресечения, направляет его руководителю контрольного мероприятия, для принятия решения о подготовке предписания Счетной палаты по фактам выявления нарушений, наносящих ущерб Республике Бурятия (муниципальному образованию) и требующих в связи с этим безотлагательного пресечения;</w:t>
      </w:r>
    </w:p>
    <w:p w14:paraId="69A0C3E1" w14:textId="77777777" w:rsidR="00DC0595" w:rsidRPr="00E339BC" w:rsidRDefault="00DC0595" w:rsidP="00F50D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изымает необходимые документы и материалы с составлением акта изъятия документов</w:t>
      </w:r>
      <w:r w:rsidR="00AB4370" w:rsidRPr="00E339BC">
        <w:rPr>
          <w:rFonts w:ascii="Times New Roman" w:hAnsi="Times New Roman"/>
          <w:sz w:val="28"/>
          <w:szCs w:val="28"/>
          <w:lang w:eastAsia="ru-RU"/>
        </w:rPr>
        <w:t xml:space="preserve"> и материалов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5787844D" w14:textId="77777777" w:rsidR="00DC0595" w:rsidRPr="00E339BC" w:rsidRDefault="00DC0595" w:rsidP="00F50D5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опечатывает кассы, кассовые и служебные помещения, склады и архивы, о чем составляет акт по факту опечатывания касс, кассовых и служебных помещений, складов и архивов.</w:t>
      </w:r>
    </w:p>
    <w:p w14:paraId="04EB5797" w14:textId="77777777" w:rsidR="00873C31" w:rsidRPr="00E339BC" w:rsidRDefault="00873C3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6.1.4.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выявлении в ходе контрольного мероприятия фактов нарушения правовых актов, которые требуют дополнительной проверки, выходящей за пределы утвержденной Программы, но в рамках предмета контрольного мероприятия, руководитель контрольного мероприятия по согласованию с Председателем Счетной палаты организует их проверку после внесения в установленном порядке соответствующих дополнений в Программу.</w:t>
      </w:r>
    </w:p>
    <w:p w14:paraId="538BF89F" w14:textId="77777777" w:rsidR="00873C31" w:rsidRPr="00E339BC" w:rsidRDefault="00873C3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14:paraId="3BCDD184" w14:textId="77777777" w:rsidR="00873C31" w:rsidRPr="00E339BC" w:rsidRDefault="00873C3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Если в ходе контрольного мероприятия выявлены нарушения в деятельности иных объектов контроля, не являющихся объектами контрольного мероприятия, руководитель контрольного мероприятия оценивает необходимость проверки данных объектов и по согласованию </w:t>
      </w:r>
      <w:r w:rsidR="00403BC3" w:rsidRPr="00E339BC">
        <w:rPr>
          <w:rFonts w:ascii="Times New Roman" w:hAnsi="Times New Roman"/>
          <w:sz w:val="28"/>
          <w:szCs w:val="28"/>
          <w:lang w:eastAsia="ru-RU"/>
        </w:rPr>
        <w:t xml:space="preserve">с Председателем Счетной палаты </w:t>
      </w:r>
      <w:r w:rsidRPr="00E339BC">
        <w:rPr>
          <w:rFonts w:ascii="Times New Roman" w:hAnsi="Times New Roman"/>
          <w:sz w:val="28"/>
          <w:szCs w:val="28"/>
          <w:lang w:eastAsia="ru-RU"/>
        </w:rPr>
        <w:t>организует внесение необходимых изменений в годовой план работы Счетной палаты и Программу.</w:t>
      </w:r>
    </w:p>
    <w:p w14:paraId="61EB820D" w14:textId="77777777" w:rsidR="00F50D50" w:rsidRPr="00E339BC" w:rsidRDefault="00F50D50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</w:p>
    <w:p w14:paraId="22E92968" w14:textId="77777777" w:rsidR="00D218B9" w:rsidRPr="00E339BC" w:rsidRDefault="00D218B9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30" w:name="_Toc148953433"/>
      <w:r w:rsidRPr="00E339BC">
        <w:rPr>
          <w:rFonts w:ascii="Times New Roman" w:hAnsi="Times New Roman"/>
          <w:i w:val="0"/>
          <w:sz w:val="28"/>
          <w:szCs w:val="28"/>
        </w:rPr>
        <w:t>6.2. Получение доказательств</w:t>
      </w:r>
      <w:bookmarkEnd w:id="30"/>
    </w:p>
    <w:p w14:paraId="65E637D9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6.2.1.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деятельности объектов контрольного мероприятия по формированию, управлению и распоряжению </w:t>
      </w:r>
      <w:r w:rsidR="00D07C21" w:rsidRPr="00E339BC">
        <w:rPr>
          <w:rFonts w:ascii="Times New Roman" w:hAnsi="Times New Roman"/>
          <w:sz w:val="28"/>
          <w:szCs w:val="28"/>
          <w:lang w:eastAsia="ru-RU"/>
        </w:rPr>
        <w:t>ресурсами Республики Бурятия (муниципального образования)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и иными ресурсами, а также обосновывают выводы, требования и предложения (рекомендации) по результатам контрольного мероприятия.</w:t>
      </w:r>
    </w:p>
    <w:p w14:paraId="4BF95B18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6.2.2.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 процессе формирования доказательств необходимо руководствоваться тем, что они должны быть достаточными, достоверными (надежными) и относящимися к выявленным нарушениям и недостаткам.</w:t>
      </w:r>
    </w:p>
    <w:p w14:paraId="38288AB3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14:paraId="065DCCD9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Доказательства являются достоверными (надежными),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</w:t>
      </w:r>
      <w:r w:rsidR="00D07C21" w:rsidRPr="00E339BC">
        <w:rPr>
          <w:rFonts w:ascii="Times New Roman" w:hAnsi="Times New Roman"/>
          <w:sz w:val="28"/>
          <w:szCs w:val="28"/>
          <w:lang w:eastAsia="ru-RU"/>
        </w:rPr>
        <w:t xml:space="preserve">участниками </w:t>
      </w:r>
      <w:r w:rsidR="00A05AA7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="00D07C21" w:rsidRPr="00E339BC">
        <w:rPr>
          <w:rFonts w:ascii="Times New Roman" w:hAnsi="Times New Roman"/>
          <w:sz w:val="28"/>
          <w:szCs w:val="28"/>
          <w:lang w:eastAsia="ru-RU"/>
        </w:rPr>
        <w:t>группы</w:t>
      </w:r>
      <w:r w:rsidRPr="00E339BC">
        <w:rPr>
          <w:rFonts w:ascii="Times New Roman" w:hAnsi="Times New Roman"/>
          <w:sz w:val="28"/>
          <w:szCs w:val="28"/>
          <w:lang w:eastAsia="ru-RU"/>
        </w:rPr>
        <w:t>, полученные от иных органов и организаций и представленные в форме документов.</w:t>
      </w:r>
    </w:p>
    <w:p w14:paraId="57884FD0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Доказательства считаются относящимися к выявленным нарушениям и недостаткам, если они имеют логическую связь с ними.</w:t>
      </w:r>
    </w:p>
    <w:p w14:paraId="236AB422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Надежность доказательств может быть подтверждена путем:</w:t>
      </w:r>
    </w:p>
    <w:p w14:paraId="4F8D4076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получения фактических данных и информации, представляющих собой доказательства, из различных источников и (или) различными способами;</w:t>
      </w:r>
    </w:p>
    <w:p w14:paraId="78EECCF9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анализа возможности сформировать аналогичные доказательства при повторном получении соответствующих фактических данных и информации.</w:t>
      </w:r>
    </w:p>
    <w:p w14:paraId="7C3A720D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6.2.3.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Доказательства могут быть получены на основе проверки и анализа фактических данных о деятельности объектов контрольного мероприятия в документальной, материальной и аналитической формах.</w:t>
      </w:r>
    </w:p>
    <w:p w14:paraId="693657D4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объекта контрольного мероприятия, иных органов и организаций, а также из государственных информационных систем.</w:t>
      </w:r>
    </w:p>
    <w:p w14:paraId="64D44AA3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Документальные доказательства получают в ходе проверки документов, полученных от объекта контрольного мероприятия и иных органов и организаций, запроса необходимой информации (документов, материалов) от иных органов и организаций или из государственных информационных систем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 и т.д.</w:t>
      </w:r>
    </w:p>
    <w:p w14:paraId="3F403B43" w14:textId="77777777" w:rsidR="005C291F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  <w:r w:rsidR="005C291F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Материальные доказательства получают путем проведения инвентаризации имущества и обязательств объекта контрольного мероприятия, контрольных обмеров, обследований на месте совершенных хозяйственных операций и т.д. </w:t>
      </w:r>
    </w:p>
    <w:p w14:paraId="1E2E5055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распоряжения </w:t>
      </w:r>
      <w:r w:rsidR="00D07C21" w:rsidRPr="00E339BC">
        <w:rPr>
          <w:rFonts w:ascii="Times New Roman" w:hAnsi="Times New Roman"/>
          <w:sz w:val="28"/>
          <w:szCs w:val="28"/>
          <w:lang w:eastAsia="ru-RU"/>
        </w:rPr>
        <w:t>ресурсами Республики Бурятия (муниципального образования)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71CCA24B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6.2.4.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Процесс получения доказательств включает следующие этапы:</w:t>
      </w:r>
    </w:p>
    <w:p w14:paraId="527B1A25" w14:textId="77777777" w:rsidR="00D218B9" w:rsidRPr="00E339BC" w:rsidRDefault="00D218B9" w:rsidP="00F50D5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сбор фактических данных</w:t>
      </w:r>
      <w:r w:rsidR="00D07C21" w:rsidRPr="00E339BC">
        <w:rPr>
          <w:rFonts w:ascii="Times New Roman" w:hAnsi="Times New Roman"/>
          <w:sz w:val="28"/>
          <w:szCs w:val="28"/>
          <w:lang w:eastAsia="ru-RU"/>
        </w:rPr>
        <w:t xml:space="preserve"> и информации в соответствии с </w:t>
      </w:r>
      <w:r w:rsidR="000B5FB9" w:rsidRPr="00E339BC">
        <w:rPr>
          <w:rFonts w:ascii="Times New Roman" w:hAnsi="Times New Roman"/>
          <w:sz w:val="28"/>
          <w:szCs w:val="28"/>
          <w:lang w:eastAsia="ru-RU"/>
        </w:rPr>
        <w:t xml:space="preserve">вопросами </w:t>
      </w:r>
      <w:r w:rsidR="00D07C21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="000B5FB9" w:rsidRPr="00E339BC">
        <w:rPr>
          <w:rFonts w:ascii="Times New Roman" w:hAnsi="Times New Roman"/>
          <w:sz w:val="28"/>
          <w:szCs w:val="28"/>
          <w:lang w:eastAsia="ru-RU"/>
        </w:rPr>
        <w:t>рограммы</w:t>
      </w:r>
      <w:r w:rsidRPr="00E339BC">
        <w:rPr>
          <w:rFonts w:ascii="Times New Roman" w:hAnsi="Times New Roman"/>
          <w:sz w:val="28"/>
          <w:szCs w:val="28"/>
          <w:lang w:eastAsia="ru-RU"/>
        </w:rPr>
        <w:t>, определение их полноты, приемлемости и достоверности;</w:t>
      </w:r>
    </w:p>
    <w:p w14:paraId="57A6E3DE" w14:textId="77777777" w:rsidR="00D218B9" w:rsidRPr="00E339BC" w:rsidRDefault="00D218B9" w:rsidP="00F50D5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14:paraId="3880A11A" w14:textId="77777777" w:rsidR="00D218B9" w:rsidRPr="00E339BC" w:rsidRDefault="00D218B9" w:rsidP="00F50D5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14:paraId="39B13A0A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6.2.5.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Фактические данные и информаци</w:t>
      </w:r>
      <w:r w:rsidR="005F77BF" w:rsidRPr="00E339BC">
        <w:rPr>
          <w:rFonts w:ascii="Times New Roman" w:hAnsi="Times New Roman"/>
          <w:sz w:val="28"/>
          <w:szCs w:val="28"/>
          <w:lang w:eastAsia="ru-RU"/>
        </w:rPr>
        <w:t xml:space="preserve">ю </w:t>
      </w:r>
      <w:r w:rsidRPr="00E339BC">
        <w:rPr>
          <w:rFonts w:ascii="Times New Roman" w:hAnsi="Times New Roman"/>
          <w:sz w:val="28"/>
          <w:szCs w:val="28"/>
          <w:lang w:eastAsia="ru-RU"/>
        </w:rPr>
        <w:t>получают на основании письменных</w:t>
      </w:r>
      <w:r w:rsidR="00024EE9" w:rsidRPr="00E339B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52EA9" w:rsidRPr="00E339BC">
        <w:rPr>
          <w:rFonts w:ascii="Times New Roman" w:hAnsi="Times New Roman"/>
          <w:sz w:val="28"/>
          <w:szCs w:val="28"/>
          <w:lang w:eastAsia="ru-RU"/>
        </w:rPr>
        <w:t>устных</w:t>
      </w:r>
      <w:r w:rsidR="00024EE9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2EA9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запросов в формах:</w:t>
      </w:r>
    </w:p>
    <w:p w14:paraId="5F0C5212" w14:textId="77777777" w:rsidR="00D218B9" w:rsidRPr="00E339BC" w:rsidRDefault="00D218B9" w:rsidP="00F50D5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документов, представленных объектом контрольного мероприятия;</w:t>
      </w:r>
    </w:p>
    <w:p w14:paraId="76B55E78" w14:textId="77777777" w:rsidR="00D218B9" w:rsidRPr="00E339BC" w:rsidRDefault="00D218B9" w:rsidP="00F50D5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документов, представленных иными органами и организациями, подтверждающих выявленные нарушения и недостатки;</w:t>
      </w:r>
    </w:p>
    <w:p w14:paraId="26F60AF2" w14:textId="77777777" w:rsidR="00D218B9" w:rsidRPr="00E339BC" w:rsidRDefault="00D218B9" w:rsidP="00F50D5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статистических данных, сравнений, результатов анализа, расчетов и других материалов;</w:t>
      </w:r>
    </w:p>
    <w:p w14:paraId="480EA860" w14:textId="77777777" w:rsidR="00D218B9" w:rsidRPr="00E339BC" w:rsidRDefault="00D218B9" w:rsidP="00F50D50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данных, полученных из государственных информационных систем.</w:t>
      </w:r>
    </w:p>
    <w:p w14:paraId="755E4922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6.2.6.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14:paraId="3D288A86" w14:textId="77777777" w:rsidR="00786E53" w:rsidRPr="00E339BC" w:rsidRDefault="00DE1D2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_Toc478479906"/>
      <w:bookmarkStart w:id="32" w:name="_Toc45635758"/>
      <w:bookmarkStart w:id="33" w:name="_Toc86235251"/>
      <w:bookmarkStart w:id="34" w:name="_Toc86235460"/>
      <w:r w:rsidRPr="00E339B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86E53"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86E53"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22D66" w:rsidRPr="00E339BC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1"/>
      <w:bookmarkEnd w:id="32"/>
      <w:r w:rsidR="00786E53" w:rsidRPr="00E339BC">
        <w:rPr>
          <w:rFonts w:ascii="Times New Roman" w:hAnsi="Times New Roman"/>
          <w:sz w:val="28"/>
          <w:szCs w:val="28"/>
          <w:lang w:eastAsia="ru-RU"/>
        </w:rPr>
        <w:t>С целью установления и (или) подтверждения фактов, связанных с деятельностью объекта контрол</w:t>
      </w:r>
      <w:r w:rsidR="000D16E1" w:rsidRPr="00E339BC">
        <w:rPr>
          <w:rFonts w:ascii="Times New Roman" w:hAnsi="Times New Roman"/>
          <w:sz w:val="28"/>
          <w:szCs w:val="28"/>
          <w:lang w:eastAsia="ru-RU"/>
        </w:rPr>
        <w:t>ьного мероприятия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>, для формирования доказательств может быть проведена встречная проверка на объектах,</w:t>
      </w:r>
      <w:r w:rsidR="000C288E" w:rsidRPr="00E339BC">
        <w:rPr>
          <w:rFonts w:ascii="Times New Roman" w:hAnsi="Times New Roman"/>
          <w:sz w:val="28"/>
          <w:szCs w:val="28"/>
          <w:lang w:eastAsia="ru-RU"/>
        </w:rPr>
        <w:t xml:space="preserve"> первоначально не включенных в П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>рограмму. При этом:</w:t>
      </w:r>
      <w:bookmarkEnd w:id="33"/>
      <w:bookmarkEnd w:id="34"/>
      <w:r w:rsidR="00786E53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57032E" w14:textId="77777777" w:rsidR="00786E53" w:rsidRPr="00E339BC" w:rsidRDefault="0060251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>участнику(-</w:t>
      </w:r>
      <w:proofErr w:type="spellStart"/>
      <w:r w:rsidR="00786E53" w:rsidRPr="00E339BC">
        <w:rPr>
          <w:rFonts w:ascii="Times New Roman" w:hAnsi="Times New Roman"/>
          <w:sz w:val="28"/>
          <w:szCs w:val="28"/>
          <w:lang w:eastAsia="ru-RU"/>
        </w:rPr>
        <w:t>ам</w:t>
      </w:r>
      <w:proofErr w:type="spellEnd"/>
      <w:r w:rsidR="00786E53" w:rsidRPr="00E339B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01191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 xml:space="preserve">группы выдается удостоверение на право проведения проверки </w:t>
      </w:r>
      <w:proofErr w:type="gramStart"/>
      <w:r w:rsidR="00786E53" w:rsidRPr="00E339BC">
        <w:rPr>
          <w:rFonts w:ascii="Times New Roman" w:hAnsi="Times New Roman"/>
          <w:sz w:val="28"/>
          <w:szCs w:val="28"/>
          <w:lang w:eastAsia="ru-RU"/>
        </w:rPr>
        <w:t>на  объекте</w:t>
      </w:r>
      <w:proofErr w:type="gramEnd"/>
      <w:r w:rsidR="00786E53" w:rsidRPr="00E339BC">
        <w:rPr>
          <w:rFonts w:ascii="Times New Roman" w:hAnsi="Times New Roman"/>
          <w:sz w:val="28"/>
          <w:szCs w:val="28"/>
          <w:lang w:eastAsia="ru-RU"/>
        </w:rPr>
        <w:t>(-ах) встречной проверки</w:t>
      </w:r>
      <w:r w:rsidR="00261FB1" w:rsidRPr="00E339BC">
        <w:rPr>
          <w:rFonts w:ascii="Times New Roman" w:hAnsi="Times New Roman"/>
          <w:sz w:val="28"/>
          <w:szCs w:val="28"/>
          <w:lang w:eastAsia="ru-RU"/>
        </w:rPr>
        <w:t>, присваивается  номер</w:t>
      </w:r>
      <w:r w:rsidR="00832402" w:rsidRPr="00E339BC">
        <w:rPr>
          <w:rFonts w:ascii="Times New Roman" w:hAnsi="Times New Roman"/>
          <w:sz w:val="28"/>
          <w:szCs w:val="28"/>
          <w:lang w:eastAsia="ru-RU"/>
        </w:rPr>
        <w:t xml:space="preserve"> удостоверения на право проведения контрольного мероприятия и порядковы</w:t>
      </w:r>
      <w:r w:rsidR="00261FB1" w:rsidRPr="00E339BC">
        <w:rPr>
          <w:rFonts w:ascii="Times New Roman" w:hAnsi="Times New Roman"/>
          <w:sz w:val="28"/>
          <w:szCs w:val="28"/>
          <w:lang w:eastAsia="ru-RU"/>
        </w:rPr>
        <w:t>й</w:t>
      </w:r>
      <w:r w:rsidR="00832402" w:rsidRPr="00E339BC">
        <w:rPr>
          <w:rFonts w:ascii="Times New Roman" w:hAnsi="Times New Roman"/>
          <w:sz w:val="28"/>
          <w:szCs w:val="28"/>
          <w:lang w:eastAsia="ru-RU"/>
        </w:rPr>
        <w:t xml:space="preserve"> номер встречной проверки через тире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4021E702" w14:textId="77777777" w:rsidR="00786E53" w:rsidRPr="00E339BC" w:rsidRDefault="0060251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86E53" w:rsidRPr="00E339BC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составляется </w:t>
      </w:r>
      <w:r w:rsidR="000D16E1" w:rsidRPr="00E339BC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786E53" w:rsidRPr="00E339BC">
        <w:rPr>
          <w:rFonts w:ascii="Times New Roman" w:hAnsi="Times New Roman"/>
          <w:b/>
          <w:sz w:val="28"/>
          <w:szCs w:val="28"/>
          <w:lang w:eastAsia="ru-RU"/>
        </w:rPr>
        <w:t>кт</w:t>
      </w:r>
      <w:r w:rsidR="000D16E1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встречной проверки</w:t>
      </w:r>
      <w:r w:rsidR="000D16E1" w:rsidRPr="00E339BC">
        <w:rPr>
          <w:rFonts w:ascii="Times New Roman" w:hAnsi="Times New Roman"/>
          <w:sz w:val="28"/>
          <w:szCs w:val="28"/>
          <w:lang w:eastAsia="ru-RU"/>
        </w:rPr>
        <w:t xml:space="preserve"> в соответствии с формой согласно </w:t>
      </w:r>
      <w:r w:rsidR="00C22D66" w:rsidRPr="00E339BC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0D16E1" w:rsidRPr="00E339BC">
        <w:rPr>
          <w:rFonts w:ascii="Times New Roman" w:hAnsi="Times New Roman"/>
          <w:b/>
          <w:sz w:val="28"/>
          <w:szCs w:val="28"/>
          <w:lang w:eastAsia="ru-RU"/>
        </w:rPr>
        <w:t>риложению №</w:t>
      </w:r>
      <w:r w:rsidR="00C22D66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7</w:t>
      </w:r>
      <w:r w:rsidR="00A12306"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FA815C2" w14:textId="77777777" w:rsidR="00786E53" w:rsidRPr="00E339BC" w:rsidRDefault="00786E5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Информация о резуль</w:t>
      </w:r>
      <w:r w:rsidR="009A12E4" w:rsidRPr="00E339BC">
        <w:rPr>
          <w:rFonts w:ascii="Times New Roman" w:hAnsi="Times New Roman"/>
          <w:sz w:val="28"/>
          <w:szCs w:val="28"/>
          <w:lang w:eastAsia="ru-RU"/>
        </w:rPr>
        <w:t>татах встречной проверки включае</w:t>
      </w:r>
      <w:r w:rsidRPr="00E339BC">
        <w:rPr>
          <w:rFonts w:ascii="Times New Roman" w:hAnsi="Times New Roman"/>
          <w:sz w:val="28"/>
          <w:szCs w:val="28"/>
          <w:lang w:eastAsia="ru-RU"/>
        </w:rPr>
        <w:t>тся в отчет по результатам мероприятия.</w:t>
      </w:r>
    </w:p>
    <w:p w14:paraId="1E57B21C" w14:textId="77777777" w:rsidR="00F50D50" w:rsidRPr="00E339BC" w:rsidRDefault="00F50D50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</w:p>
    <w:p w14:paraId="25588EC0" w14:textId="77777777" w:rsidR="00D218B9" w:rsidRPr="00E339BC" w:rsidRDefault="00D218B9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35" w:name="_Toc148953434"/>
      <w:r w:rsidRPr="00E339BC">
        <w:rPr>
          <w:rFonts w:ascii="Times New Roman" w:hAnsi="Times New Roman"/>
          <w:i w:val="0"/>
          <w:sz w:val="28"/>
          <w:szCs w:val="28"/>
        </w:rPr>
        <w:t>6.3. Оформление протокола</w:t>
      </w:r>
      <w:r w:rsidR="001A2F25" w:rsidRPr="00E339BC">
        <w:rPr>
          <w:rFonts w:ascii="Times New Roman" w:hAnsi="Times New Roman"/>
          <w:i w:val="0"/>
          <w:sz w:val="28"/>
          <w:szCs w:val="28"/>
        </w:rPr>
        <w:t xml:space="preserve"> </w:t>
      </w:r>
      <w:r w:rsidRPr="00E339BC">
        <w:rPr>
          <w:rFonts w:ascii="Times New Roman" w:hAnsi="Times New Roman"/>
          <w:i w:val="0"/>
          <w:sz w:val="28"/>
          <w:szCs w:val="28"/>
        </w:rPr>
        <w:t>об административном правонарушении</w:t>
      </w:r>
      <w:bookmarkEnd w:id="35"/>
    </w:p>
    <w:p w14:paraId="51692687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6.3.1.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обнаружении достаточных данных, указывающих на наличие события административного правонарушения, предусмотренного </w:t>
      </w:r>
      <w:hyperlink r:id="rId20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статьями 5.21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15.1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2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15.14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23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15.15.16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частью 1 статьи 19.4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статьей 19.4.1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частью 20 статьи 19.5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статьями 19.6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8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19.7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- КоАП), инспектор Счетной палаты, участвующий в проведении контрольного мероприятия, в соответствии со </w:t>
      </w:r>
      <w:hyperlink r:id="rId29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статьей 28.1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частью 1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31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пунктом 3 части 5 статьи 28.3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 составляет протокол об административном правонарушении.</w:t>
      </w:r>
    </w:p>
    <w:p w14:paraId="49F7ED86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производстве по делам об административных правонарушениях инспектор Счетной палаты реализует с учетом компетенции все полномочия, предоставленные </w:t>
      </w:r>
      <w:hyperlink r:id="rId32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КоАП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обеспечивает всестороннее, полное, объективное и своевременное выяснение обстоятельств каждого дела, а также выявление причин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и условий, способствовавших совершению административных правонарушений (</w:t>
      </w:r>
      <w:hyperlink r:id="rId33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статья 24.1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КоАП).</w:t>
      </w:r>
    </w:p>
    <w:p w14:paraId="475FF769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6.3.2.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Содержание протокола об административном правонарушении определяется </w:t>
      </w:r>
      <w:hyperlink r:id="rId34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частью 2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КоАП.</w:t>
      </w:r>
    </w:p>
    <w:p w14:paraId="47A346CB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составлении протокола об административном правонарушении физическому лицу или законному представителю юридического лица,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</w:t>
      </w:r>
      <w:hyperlink r:id="rId35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КоАП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>, о чем делается запись в протоколе (</w:t>
      </w:r>
      <w:hyperlink r:id="rId36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 3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КоАП).</w:t>
      </w:r>
    </w:p>
    <w:p w14:paraId="5DDFB6CE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Физическому лицу или законному представителю юридического лица,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37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 4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КоАП).</w:t>
      </w:r>
    </w:p>
    <w:p w14:paraId="6A74ED9A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случае неявки физического лица, или представителя физического лица, или законного представителя юридического лица, в отношении которого ведется производство по делу об административном правонарушении, если оно извещено в установленном порядке, протокол об административном правонарушении составляется в отсутствие данного лица.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38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 4.1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КоАП).</w:t>
      </w:r>
    </w:p>
    <w:p w14:paraId="22CC14F3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Порядок извещения лиц, участвующих в производстве по делу об административном правонарушении, установлен </w:t>
      </w:r>
      <w:hyperlink r:id="rId39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статьей 25.15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КоАП.</w:t>
      </w:r>
    </w:p>
    <w:p w14:paraId="0A4C6641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подписывается инспектором Счетной палаты, его составившим, физическим лицом или законным представителем юридического лица, в отношении которого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r:id="rId40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частью 4.1.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КоАП, в нем делается соответствующая запись (</w:t>
      </w:r>
      <w:hyperlink r:id="rId41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 5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КоАП).</w:t>
      </w:r>
    </w:p>
    <w:p w14:paraId="2FFB7307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Физическому лицу или законному представителю юридического лица, в отношении которого возбуждено дело об административном правонарушении, вручается под расписку копия протокола об административном правонарушении (</w:t>
      </w:r>
      <w:hyperlink r:id="rId42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 6 статьи 28.2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КоАП).</w:t>
      </w:r>
    </w:p>
    <w:p w14:paraId="5C789BD9" w14:textId="77777777" w:rsidR="00283FC8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Форма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протокола об административном правонарушении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приведена в </w:t>
      </w:r>
      <w:hyperlink r:id="rId43" w:history="1">
        <w:r w:rsidR="00036681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</w:t>
        </w:r>
        <w:r w:rsidR="00BE6A0D" w:rsidRPr="00E339BC">
          <w:rPr>
            <w:rFonts w:ascii="Times New Roman" w:hAnsi="Times New Roman"/>
            <w:b/>
            <w:sz w:val="28"/>
            <w:szCs w:val="28"/>
            <w:lang w:eastAsia="ru-RU"/>
          </w:rPr>
          <w:t>№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</w:hyperlink>
      <w:r w:rsidR="00097A90" w:rsidRPr="00E339BC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к Стандарту.</w:t>
      </w:r>
      <w:r w:rsidR="0022177C" w:rsidRPr="00E339BC">
        <w:rPr>
          <w:rFonts w:ascii="Times New Roman" w:hAnsi="Times New Roman"/>
          <w:bCs/>
          <w:sz w:val="28"/>
          <w:szCs w:val="28"/>
        </w:rPr>
        <w:t xml:space="preserve"> </w:t>
      </w:r>
    </w:p>
    <w:p w14:paraId="19FFB88A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6.3.3.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Копия протокола об административном правонарушении приобщается к материалам контрольного мероприятия.</w:t>
      </w:r>
    </w:p>
    <w:p w14:paraId="02573E68" w14:textId="77777777" w:rsidR="0063266A" w:rsidRPr="00E339BC" w:rsidRDefault="0063266A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01DF11" w14:textId="77777777" w:rsidR="00F50D50" w:rsidRPr="00E339BC" w:rsidRDefault="00F50D50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"/>
          <w:szCs w:val="2"/>
        </w:rPr>
      </w:pPr>
    </w:p>
    <w:p w14:paraId="2AD76D5D" w14:textId="77777777" w:rsidR="002E5C23" w:rsidRPr="00E339BC" w:rsidRDefault="002E5C23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36" w:name="_Toc148953435"/>
      <w:r w:rsidRPr="00E339BC">
        <w:rPr>
          <w:rFonts w:ascii="Times New Roman" w:hAnsi="Times New Roman"/>
          <w:i w:val="0"/>
          <w:sz w:val="28"/>
          <w:szCs w:val="28"/>
        </w:rPr>
        <w:t>6.</w:t>
      </w:r>
      <w:r w:rsidR="00BC2F9D" w:rsidRPr="00E339BC">
        <w:rPr>
          <w:rFonts w:ascii="Times New Roman" w:hAnsi="Times New Roman"/>
          <w:i w:val="0"/>
          <w:sz w:val="28"/>
          <w:szCs w:val="28"/>
        </w:rPr>
        <w:t>4</w:t>
      </w:r>
      <w:r w:rsidRPr="00E339BC">
        <w:rPr>
          <w:rFonts w:ascii="Times New Roman" w:hAnsi="Times New Roman"/>
          <w:i w:val="0"/>
          <w:sz w:val="28"/>
          <w:szCs w:val="28"/>
        </w:rPr>
        <w:t>. Оформление актов в ходе контрольного мероприятия</w:t>
      </w:r>
      <w:bookmarkEnd w:id="36"/>
    </w:p>
    <w:p w14:paraId="258B5FA1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ходе контрольного мероприятия могут оформляться следующие виды актов:</w:t>
      </w:r>
    </w:p>
    <w:p w14:paraId="6EE06AF8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 акт по фактам создания препятствий для проведения контрольного мероприятия;</w:t>
      </w:r>
    </w:p>
    <w:p w14:paraId="327490E0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- акт по факту опечатывания касс, кассовых и служебных помещений, складов и архивов;</w:t>
      </w:r>
    </w:p>
    <w:p w14:paraId="3CE6A0B1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 акт изъятия документов и материалов</w:t>
      </w:r>
      <w:r w:rsidR="0063266A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76AF6C6E" w14:textId="77777777" w:rsidR="0063266A" w:rsidRPr="00E339BC" w:rsidRDefault="0063266A" w:rsidP="006326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акт по фактам выявления нарушений, наносящих ущерб Республике Бурятия (муниципальному образованию) и требующих в связи с этим безотлагательного пресечения.  </w:t>
      </w:r>
    </w:p>
    <w:p w14:paraId="42DFB8C3" w14:textId="77777777" w:rsidR="002E5C23" w:rsidRPr="00E339BC" w:rsidRDefault="00577413" w:rsidP="00F50D50">
      <w:pPr>
        <w:pStyle w:val="3"/>
        <w:spacing w:line="240" w:lineRule="auto"/>
        <w:ind w:firstLine="567"/>
      </w:pPr>
      <w:bookmarkStart w:id="37" w:name="_Toc148953436"/>
      <w:r w:rsidRPr="00E339BC">
        <w:t xml:space="preserve">6.4.1. </w:t>
      </w:r>
      <w:r w:rsidR="002E5C23" w:rsidRPr="00E339BC">
        <w:t>Акт по фактам создания препятствий для проведения контрольного мероприятия</w:t>
      </w:r>
      <w:bookmarkEnd w:id="37"/>
    </w:p>
    <w:p w14:paraId="1BBFF3F9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случаях отказа должностных лиц объекта контрольного мероприятия в:</w:t>
      </w:r>
    </w:p>
    <w:p w14:paraId="2DFF56D9" w14:textId="77777777" w:rsidR="002E5C23" w:rsidRPr="00E339BC" w:rsidRDefault="002E5C23" w:rsidP="00F50D5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допуске участников </w:t>
      </w:r>
      <w:proofErr w:type="gramStart"/>
      <w:r w:rsidRPr="00E339BC">
        <w:rPr>
          <w:rFonts w:ascii="Times New Roman" w:hAnsi="Times New Roman"/>
          <w:sz w:val="28"/>
          <w:szCs w:val="28"/>
          <w:lang w:eastAsia="ru-RU"/>
        </w:rPr>
        <w:t>рабочей  группы</w:t>
      </w:r>
      <w:proofErr w:type="gramEnd"/>
      <w:r w:rsidRPr="00E339BC">
        <w:rPr>
          <w:rFonts w:ascii="Times New Roman" w:hAnsi="Times New Roman"/>
          <w:sz w:val="28"/>
          <w:szCs w:val="28"/>
          <w:lang w:eastAsia="ru-RU"/>
        </w:rPr>
        <w:t xml:space="preserve"> на объект контрольного мероприятия, на занимаемые им </w:t>
      </w:r>
      <w:r w:rsidRPr="00E339BC">
        <w:rPr>
          <w:rFonts w:ascii="Times New Roman" w:hAnsi="Times New Roman"/>
          <w:sz w:val="28"/>
          <w:szCs w:val="28"/>
        </w:rPr>
        <w:t>территории и в помещения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37B38FEF" w14:textId="77777777" w:rsidR="002E5C23" w:rsidRPr="00E339BC" w:rsidRDefault="002E5C23" w:rsidP="00F50D5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создании нормальных условий для работы инспекторов </w:t>
      </w:r>
      <w:r w:rsidR="00B569D1" w:rsidRPr="00E339BC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2749C" w:rsidRPr="00E339BC"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="00B569D1" w:rsidRPr="00E339BC">
        <w:rPr>
          <w:rFonts w:ascii="Times New Roman" w:hAnsi="Times New Roman"/>
          <w:sz w:val="28"/>
          <w:szCs w:val="28"/>
          <w:lang w:eastAsia="ru-RU"/>
        </w:rPr>
        <w:t xml:space="preserve">должностных лиц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Счетной палаты, участвующих в проведении контрольного </w:t>
      </w:r>
      <w:proofErr w:type="gramStart"/>
      <w:r w:rsidRPr="00E339BC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F2116D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1AD" w:rsidRPr="00E339BC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323129" w:rsidRPr="00E339BC">
        <w:rPr>
          <w:rFonts w:ascii="Times New Roman" w:hAnsi="Times New Roman"/>
          <w:sz w:val="28"/>
          <w:szCs w:val="28"/>
          <w:lang w:eastAsia="ru-RU"/>
        </w:rPr>
        <w:t xml:space="preserve">оборудованное </w:t>
      </w:r>
      <w:r w:rsidR="00757410" w:rsidRPr="00E339BC">
        <w:rPr>
          <w:rFonts w:ascii="Times New Roman" w:hAnsi="Times New Roman"/>
          <w:sz w:val="28"/>
          <w:szCs w:val="28"/>
          <w:lang w:eastAsia="ru-RU"/>
        </w:rPr>
        <w:t xml:space="preserve">рабочее </w:t>
      </w:r>
      <w:r w:rsidR="009041AD" w:rsidRPr="00E339BC">
        <w:rPr>
          <w:rFonts w:ascii="Times New Roman" w:hAnsi="Times New Roman"/>
          <w:sz w:val="28"/>
          <w:szCs w:val="28"/>
          <w:lang w:eastAsia="ru-RU"/>
        </w:rPr>
        <w:t xml:space="preserve"> место с доступом к справочным правовым системам, информационно-телекоммуникационной сети Интернет)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7EA59A23" w14:textId="77777777" w:rsidR="002E5C23" w:rsidRPr="00E339BC" w:rsidRDefault="002E5C23" w:rsidP="00F50D50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предоставлении или при несвоевременном предоставлении документов и материалов, запрошенных рабочей группой при проведении контрольного мероприятия.</w:t>
      </w:r>
    </w:p>
    <w:p w14:paraId="32173A82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возникновении указанных случаев руководитель рабочей группы доводит до сведения руководителя и (или) иного ответственного должностного лица объекта контрольного мероприятия содержание </w:t>
      </w:r>
      <w:hyperlink r:id="rId44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 xml:space="preserve">статей 15-18 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Закона о Счетной палате, </w:t>
      </w:r>
      <w:hyperlink r:id="rId45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статей 19.4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6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19.4.1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47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19.7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 и незамедлительно оформляет 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Акт по фактам создания препятствий для проведения контрольного мероприятия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с указанием даты, времени, места, данных руководителя и (или) иного ответственного должностного лица объекта контрольного мероприятия, допустивших противоправные действия, и иной необходимой информации по форме согласно </w:t>
      </w:r>
      <w:hyperlink r:id="rId48" w:history="1">
        <w:r w:rsidR="00577413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риложению № </w:t>
        </w:r>
      </w:hyperlink>
      <w:r w:rsidR="00577413" w:rsidRPr="00E339BC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к Стандарту в двух экземплярах, один из которых передается под расписку руководителю и (или) иному ответственному должностному лицу объекта контрольного мероприятия.</w:t>
      </w:r>
    </w:p>
    <w:p w14:paraId="402C6891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При проведении камеральной проверки в случае непредставления, неполного или несвоевременного представления документов, запрошенных Счетной палатой,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экземплярах. После оформления первый экземпляр акта незамедлительно направляется руководителю объекта контрольного мероприятия с сопроводительным письмом.</w:t>
      </w:r>
    </w:p>
    <w:p w14:paraId="02B44644" w14:textId="77777777" w:rsidR="002E5C23" w:rsidRPr="00E339BC" w:rsidRDefault="002E5C23" w:rsidP="00F50D5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Если в течение суток после передачи Акта по фактам создания препятствий для проведения контрольного мероприятия руководителю объекта контрольного мероприятия требования руководителя </w:t>
      </w:r>
      <w:r w:rsidR="005D5D9D" w:rsidRPr="00E339BC">
        <w:rPr>
          <w:rFonts w:ascii="Times New Roman" w:hAnsi="Times New Roman"/>
          <w:sz w:val="28"/>
          <w:szCs w:val="28"/>
          <w:lang w:eastAsia="ru-RU"/>
        </w:rPr>
        <w:t>рабочей группы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не выполняются, он обязан незамедлительно сообщить об этом </w:t>
      </w:r>
      <w:r w:rsidR="005D5D9D" w:rsidRPr="00E339BC">
        <w:rPr>
          <w:rFonts w:ascii="Times New Roman" w:hAnsi="Times New Roman"/>
          <w:sz w:val="28"/>
          <w:szCs w:val="28"/>
          <w:lang w:eastAsia="ru-RU"/>
        </w:rPr>
        <w:t xml:space="preserve">руководителю контрольного мероприятия, который докладывает о происходящем </w:t>
      </w:r>
      <w:r w:rsidRPr="00E339BC">
        <w:rPr>
          <w:rFonts w:ascii="Times New Roman" w:hAnsi="Times New Roman"/>
          <w:sz w:val="28"/>
          <w:szCs w:val="28"/>
          <w:lang w:eastAsia="ru-RU"/>
        </w:rPr>
        <w:t>Председателю Счетно</w:t>
      </w:r>
      <w:r w:rsidR="00E90C54" w:rsidRPr="00E339BC">
        <w:rPr>
          <w:rFonts w:ascii="Times New Roman" w:hAnsi="Times New Roman"/>
          <w:sz w:val="28"/>
          <w:szCs w:val="28"/>
          <w:lang w:eastAsia="ru-RU"/>
        </w:rPr>
        <w:t>й палаты (при его отсутствии - З</w:t>
      </w:r>
      <w:r w:rsidRPr="00E339BC">
        <w:rPr>
          <w:rFonts w:ascii="Times New Roman" w:hAnsi="Times New Roman"/>
          <w:sz w:val="28"/>
          <w:szCs w:val="28"/>
          <w:lang w:eastAsia="ru-RU"/>
        </w:rPr>
        <w:t>аместителю Председателя Счетной палаты)</w:t>
      </w:r>
      <w:r w:rsidR="005D5D9D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и направ</w:t>
      </w:r>
      <w:r w:rsidR="005D5D9D" w:rsidRPr="00E339BC">
        <w:rPr>
          <w:rFonts w:ascii="Times New Roman" w:hAnsi="Times New Roman"/>
          <w:sz w:val="28"/>
          <w:szCs w:val="28"/>
          <w:lang w:eastAsia="ru-RU"/>
        </w:rPr>
        <w:t xml:space="preserve">ляет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D9D" w:rsidRPr="00E339BC">
        <w:rPr>
          <w:rFonts w:ascii="Times New Roman" w:hAnsi="Times New Roman"/>
          <w:sz w:val="28"/>
          <w:szCs w:val="28"/>
          <w:lang w:eastAsia="ru-RU"/>
        </w:rPr>
        <w:t xml:space="preserve">ему </w:t>
      </w:r>
      <w:r w:rsidRPr="00E339BC">
        <w:rPr>
          <w:rFonts w:ascii="Times New Roman" w:hAnsi="Times New Roman"/>
          <w:sz w:val="28"/>
          <w:szCs w:val="28"/>
          <w:lang w:eastAsia="ru-RU"/>
        </w:rPr>
        <w:t>соответствующий акт</w:t>
      </w:r>
      <w:r w:rsidRPr="00E339BC">
        <w:rPr>
          <w:rFonts w:ascii="Times New Roman" w:hAnsi="Times New Roman"/>
          <w:bCs/>
          <w:sz w:val="28"/>
          <w:szCs w:val="28"/>
        </w:rPr>
        <w:t>.</w:t>
      </w:r>
    </w:p>
    <w:p w14:paraId="58F84C09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При необходимости подготавливается </w:t>
      </w:r>
      <w:r w:rsidRPr="00E339BC">
        <w:rPr>
          <w:rFonts w:ascii="Times New Roman" w:hAnsi="Times New Roman"/>
          <w:sz w:val="28"/>
          <w:szCs w:val="28"/>
          <w:lang w:eastAsia="ru-RU"/>
        </w:rPr>
        <w:t>предписание Счетной палаты по фактам создания препятствий для проведения контрольного мероприятия.</w:t>
      </w:r>
    </w:p>
    <w:p w14:paraId="4889CAFD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Инспектор Счетной палаты в соответствии с </w:t>
      </w:r>
      <w:hyperlink r:id="rId49" w:history="1">
        <w:r w:rsidRPr="00E339BC">
          <w:rPr>
            <w:rFonts w:ascii="Times New Roman" w:hAnsi="Times New Roman"/>
            <w:sz w:val="28"/>
            <w:szCs w:val="28"/>
            <w:lang w:eastAsia="ru-RU"/>
          </w:rPr>
          <w:t>частью 5 статьи 28.3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КоАП вправе составить протокол об административном правонарушении по факту создания инспектору Счетной палаты препятствий для проведения контрольного мероприятия.</w:t>
      </w:r>
    </w:p>
    <w:p w14:paraId="693D34F5" w14:textId="77777777" w:rsidR="002E5C23" w:rsidRPr="00E339BC" w:rsidRDefault="00577413" w:rsidP="00F50D50">
      <w:pPr>
        <w:pStyle w:val="3"/>
        <w:spacing w:line="240" w:lineRule="auto"/>
        <w:ind w:firstLine="567"/>
      </w:pPr>
      <w:bookmarkStart w:id="38" w:name="_Toc148953437"/>
      <w:r w:rsidRPr="00E339BC">
        <w:t>6.4.2.</w:t>
      </w:r>
      <w:r w:rsidR="002E5C23" w:rsidRPr="00E339BC">
        <w:t>Акт по факту опечатывания касс, кассовых и служебных помещений, складов и архивов</w:t>
      </w:r>
      <w:bookmarkEnd w:id="38"/>
    </w:p>
    <w:p w14:paraId="6C258E2B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Опечатывание касс, кассовых и служебных помещений, складов и архивов </w:t>
      </w:r>
      <w:r w:rsidRPr="00E339BC">
        <w:rPr>
          <w:rFonts w:ascii="Times New Roman" w:hAnsi="Times New Roman"/>
          <w:sz w:val="28"/>
          <w:szCs w:val="28"/>
          <w:lang w:eastAsia="ru-RU"/>
        </w:rPr>
        <w:t>осуществляется в целях обеспечения сохранности данных, указывающих на признаки составов преступлений,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т.д.)</w:t>
      </w:r>
      <w:r w:rsidRPr="00E339BC">
        <w:rPr>
          <w:rFonts w:ascii="Times New Roman" w:hAnsi="Times New Roman"/>
          <w:sz w:val="28"/>
          <w:szCs w:val="28"/>
        </w:rPr>
        <w:t>.</w:t>
      </w:r>
    </w:p>
    <w:p w14:paraId="77CBE86D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Опечатывание осуществляется в присутствии лиц, ответственных за сохранность денежных и материальных средств в кассах, кассовых и служебных помещениях, складах и архивах, а при отсутствии таких лиц - в присутствии руководителя объекта контрольного мероприятия или уполномоченного должностного лица</w:t>
      </w:r>
      <w:r w:rsidRPr="00E339BC">
        <w:rPr>
          <w:rFonts w:ascii="Times New Roman" w:hAnsi="Times New Roman"/>
          <w:sz w:val="28"/>
          <w:szCs w:val="28"/>
        </w:rPr>
        <w:t xml:space="preserve"> и оформляется Актом по факту опечатывания касс, кассовых и служебных помещений, складов и архивов,</w:t>
      </w:r>
      <w:r w:rsidRPr="00E339BC">
        <w:rPr>
          <w:rFonts w:ascii="Times New Roman" w:hAnsi="Times New Roman"/>
          <w:b/>
          <w:sz w:val="28"/>
          <w:szCs w:val="28"/>
        </w:rPr>
        <w:t xml:space="preserve"> </w:t>
      </w:r>
      <w:r w:rsidRPr="00E339BC">
        <w:rPr>
          <w:rFonts w:ascii="Times New Roman" w:hAnsi="Times New Roman"/>
          <w:sz w:val="28"/>
          <w:szCs w:val="28"/>
        </w:rPr>
        <w:t>к которому</w:t>
      </w:r>
      <w:r w:rsidRPr="00E339BC">
        <w:rPr>
          <w:rFonts w:ascii="Times New Roman" w:hAnsi="Times New Roman"/>
          <w:b/>
          <w:sz w:val="28"/>
          <w:szCs w:val="28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хранение.</w:t>
      </w:r>
    </w:p>
    <w:p w14:paraId="64A09183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Акт по факту опечатывания касс, кассовых и служебных помещений, складов и архивов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признаки составов преступлений, по форме согласно </w:t>
      </w:r>
      <w:hyperlink r:id="rId50" w:history="1">
        <w:r w:rsidR="00577413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риложению № </w:t>
        </w:r>
      </w:hyperlink>
      <w:r w:rsidR="00577413" w:rsidRPr="00E339B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к Стандарту,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</w:p>
    <w:p w14:paraId="7EFB286D" w14:textId="77777777" w:rsidR="002E5C23" w:rsidRPr="00E339BC" w:rsidRDefault="00577413" w:rsidP="00F50D50">
      <w:pPr>
        <w:pStyle w:val="3"/>
        <w:spacing w:line="240" w:lineRule="auto"/>
        <w:ind w:firstLine="567"/>
      </w:pPr>
      <w:bookmarkStart w:id="39" w:name="_Toc148953438"/>
      <w:r w:rsidRPr="00E339BC">
        <w:t>6.4.3.</w:t>
      </w:r>
      <w:r w:rsidR="002E5C23" w:rsidRPr="00E339BC">
        <w:t>Акт изъятия документов и материалов</w:t>
      </w:r>
      <w:bookmarkEnd w:id="39"/>
    </w:p>
    <w:p w14:paraId="044AD5A3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Решение об изъятии документов и материалов принимает руководитель контрольного мероприятия или руководитель рабочей группы. </w:t>
      </w:r>
    </w:p>
    <w:p w14:paraId="45F28164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Изъятие документов осуществляется в присутствии лиц, у которых они изымаются, а при отсутствии таких лиц - в присутствии руководителя объекта контрольного мероприятия или уполномоченного должностного лица с оформлением </w:t>
      </w:r>
      <w:r w:rsidRPr="00E339BC">
        <w:rPr>
          <w:rFonts w:ascii="Times New Roman" w:hAnsi="Times New Roman"/>
          <w:sz w:val="28"/>
          <w:szCs w:val="28"/>
        </w:rPr>
        <w:t>Акта изъятия документов и материалов с указанием в нем (или в прилагаемых к нему описях) наименования и количества изъятых документов</w:t>
      </w:r>
      <w:r w:rsidRPr="00E339BC">
        <w:rPr>
          <w:rFonts w:ascii="Times New Roman" w:hAnsi="Times New Roman"/>
          <w:sz w:val="28"/>
          <w:szCs w:val="28"/>
          <w:lang w:eastAsia="ru-RU"/>
        </w:rPr>
        <w:t>. При этом в соответствующих делах объекта контрольного мероприятия остается экземпляр акта изъятия документов и материалов и копии или опись изъятых документов. Не подлежат изъятию документы, не имеющие отношения к предмету контрольного мероприятия.</w:t>
      </w:r>
    </w:p>
    <w:p w14:paraId="035AB57E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Акт изъятия документов и материалов составляется в случае обнаружения в документах объекта контрольного мероприятия подделок, подлогов, хищений,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злоупотреблений при использовании ресурсов Республики Бурятия (муниципального образования) и иных ресурсов и при необходимости пресечения данных противоправных действий.</w:t>
      </w:r>
    </w:p>
    <w:p w14:paraId="49F16649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Акт изъятия документов и материалов составляется в двух экземплярах, </w:t>
      </w:r>
      <w:r w:rsidRPr="00E339BC">
        <w:rPr>
          <w:rFonts w:ascii="Times New Roman" w:hAnsi="Times New Roman"/>
          <w:sz w:val="28"/>
          <w:szCs w:val="28"/>
        </w:rPr>
        <w:t>подписывается руководителем рабочей группы и участниками рабочей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группы и представляется для ознакомления под расписку руководителю и (или) иному ответственному должностному лицу объекта контрольного мероприятия.</w:t>
      </w:r>
    </w:p>
    <w:p w14:paraId="4CEDCB3F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При невозможности изготовить или передать изготовленные копии изъятых документов одновременно с изъятием документов участник рабочей группы передает копии изъятых документов руководителю и (или) иному ответственному должностному лицу объекта контрольного мероприятия в течение трех рабочих дней после изъятия с сопроводительным письмом.</w:t>
      </w:r>
    </w:p>
    <w:p w14:paraId="599B09B9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Российской Федерации порядком.</w:t>
      </w:r>
    </w:p>
    <w:p w14:paraId="2BD0F63E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Акта изъятия документов и материалов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приведена в </w:t>
      </w:r>
      <w:hyperlink r:id="rId51" w:history="1">
        <w:r w:rsidR="00577413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№ </w:t>
        </w:r>
      </w:hyperlink>
      <w:r w:rsidR="00577413" w:rsidRPr="00E339BC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Стандарту.</w:t>
      </w:r>
      <w:r w:rsidRPr="00E339BC">
        <w:rPr>
          <w:rFonts w:ascii="Times New Roman" w:hAnsi="Times New Roman"/>
          <w:sz w:val="28"/>
          <w:szCs w:val="28"/>
        </w:rPr>
        <w:t xml:space="preserve"> </w:t>
      </w:r>
    </w:p>
    <w:p w14:paraId="0A8381EB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Информацию о фактах опечатывания касс, кассовых и служебных помещений, складов и архивов, изъятия необходимых документов и материалов, обнаружения данных, указывающих на признаки составов преступлений, </w:t>
      </w:r>
      <w:r w:rsidR="00F2147D" w:rsidRPr="00E339BC">
        <w:rPr>
          <w:rFonts w:ascii="Times New Roman" w:hAnsi="Times New Roman"/>
          <w:sz w:val="28"/>
          <w:szCs w:val="28"/>
          <w:lang w:eastAsia="ru-RU"/>
        </w:rPr>
        <w:t xml:space="preserve"> инспектор Счетной палаты, участвующий в</w:t>
      </w:r>
      <w:r w:rsidR="005E2EAD" w:rsidRPr="00E339BC">
        <w:rPr>
          <w:rFonts w:ascii="Times New Roman" w:hAnsi="Times New Roman"/>
          <w:sz w:val="28"/>
          <w:szCs w:val="28"/>
          <w:lang w:eastAsia="ru-RU"/>
        </w:rPr>
        <w:t xml:space="preserve"> проведении</w:t>
      </w:r>
      <w:r w:rsidR="00F2147D"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контрольно</w:t>
      </w:r>
      <w:r w:rsidR="005E2EAD" w:rsidRPr="00E339BC">
        <w:rPr>
          <w:rFonts w:ascii="Times New Roman" w:hAnsi="Times New Roman"/>
          <w:sz w:val="28"/>
          <w:szCs w:val="28"/>
          <w:lang w:eastAsia="ru-RU"/>
        </w:rPr>
        <w:t>го</w:t>
      </w:r>
      <w:r w:rsidR="00F2147D" w:rsidRPr="00E339BC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5E2EAD" w:rsidRPr="00E339BC">
        <w:rPr>
          <w:rFonts w:ascii="Times New Roman" w:hAnsi="Times New Roman"/>
          <w:sz w:val="28"/>
          <w:szCs w:val="28"/>
          <w:lang w:eastAsia="ru-RU"/>
        </w:rPr>
        <w:t>я</w:t>
      </w:r>
      <w:r w:rsidR="00F2147D" w:rsidRPr="00E339BC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незамедлительно (в течение 24 часов) доводит в письменном виде до сведения руководителя контрольного мероприятия, который направляет письменное уведомление об указанных фактах Председателю Счетной палаты (при отсутствии – </w:t>
      </w:r>
      <w:r w:rsidR="00664449" w:rsidRPr="00E339BC">
        <w:rPr>
          <w:rFonts w:ascii="Times New Roman" w:hAnsi="Times New Roman"/>
          <w:sz w:val="28"/>
          <w:szCs w:val="28"/>
          <w:lang w:eastAsia="ru-RU"/>
        </w:rPr>
        <w:t>З</w:t>
      </w:r>
      <w:r w:rsidRPr="00E339BC">
        <w:rPr>
          <w:rFonts w:ascii="Times New Roman" w:hAnsi="Times New Roman"/>
          <w:sz w:val="28"/>
          <w:szCs w:val="28"/>
          <w:lang w:eastAsia="ru-RU"/>
        </w:rPr>
        <w:t>аместителю Счетной палаты), в том числе с использованием факсимильной связи и (или) ресурсов информационно-телекоммуникационной сети «Интернет».</w:t>
      </w:r>
    </w:p>
    <w:p w14:paraId="721BBC3B" w14:textId="77777777" w:rsidR="002E5C23" w:rsidRPr="00E339BC" w:rsidRDefault="002E5C23" w:rsidP="00F50D50">
      <w:pPr>
        <w:tabs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bCs/>
          <w:sz w:val="28"/>
          <w:szCs w:val="28"/>
        </w:rPr>
        <w:t xml:space="preserve">Уведомление </w:t>
      </w:r>
      <w:r w:rsidRPr="00E339BC">
        <w:rPr>
          <w:rFonts w:ascii="Times New Roman" w:hAnsi="Times New Roman"/>
          <w:b/>
          <w:sz w:val="28"/>
          <w:szCs w:val="28"/>
        </w:rPr>
        <w:t>по факту опечатывания касс, кассовых и служебных помещений, складов и архивов, изъятия документов и материалов</w:t>
      </w:r>
      <w:r w:rsidRPr="00E339BC">
        <w:rPr>
          <w:rFonts w:ascii="Times New Roman" w:hAnsi="Times New Roman"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</w:rPr>
        <w:t xml:space="preserve">оформляется в письменной форме в соответствии с </w:t>
      </w:r>
      <w:r w:rsidR="00577413" w:rsidRPr="00E339BC">
        <w:rPr>
          <w:rFonts w:ascii="Times New Roman" w:hAnsi="Times New Roman"/>
          <w:b/>
          <w:bCs/>
          <w:sz w:val="28"/>
          <w:szCs w:val="28"/>
        </w:rPr>
        <w:t>П</w:t>
      </w:r>
      <w:r w:rsidRPr="00E339BC">
        <w:rPr>
          <w:rFonts w:ascii="Times New Roman" w:hAnsi="Times New Roman"/>
          <w:b/>
          <w:bCs/>
          <w:sz w:val="28"/>
          <w:szCs w:val="28"/>
        </w:rPr>
        <w:t>риложением № 1</w:t>
      </w:r>
      <w:r w:rsidR="00577413" w:rsidRPr="00E339BC">
        <w:rPr>
          <w:rFonts w:ascii="Times New Roman" w:hAnsi="Times New Roman"/>
          <w:b/>
          <w:bCs/>
          <w:sz w:val="28"/>
          <w:szCs w:val="28"/>
        </w:rPr>
        <w:t>2</w:t>
      </w:r>
      <w:r w:rsidRPr="00E339BC">
        <w:rPr>
          <w:rFonts w:ascii="Times New Roman" w:hAnsi="Times New Roman"/>
          <w:bCs/>
          <w:sz w:val="28"/>
          <w:szCs w:val="28"/>
        </w:rPr>
        <w:t xml:space="preserve"> к Стандарту и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содержит </w:t>
      </w:r>
      <w:r w:rsidR="00CC6136" w:rsidRPr="00E339BC">
        <w:rPr>
          <w:rFonts w:ascii="Times New Roman" w:hAnsi="Times New Roman"/>
          <w:sz w:val="28"/>
          <w:szCs w:val="28"/>
          <w:lang w:eastAsia="ru-RU"/>
        </w:rPr>
        <w:t xml:space="preserve">номер,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дату и время составления акта по факту опечатывания касс, кассовых и служебных помещений, складов и архивов объектов контрольного мероприятия, акта по факту изъятия документов и материалов; фамилию, имя, отчество должностного лица, составившего акт; перечень опечатанных объектов и (или) перечень изъятых документов и материалов; основания опечатывания объектов (изъятия документов и материалов). </w:t>
      </w:r>
    </w:p>
    <w:p w14:paraId="2D11158D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По указанию руководителя контрольного мероприятия участник рабочей группы подготавливает проект обращения в правоохранительные органы.</w:t>
      </w:r>
    </w:p>
    <w:p w14:paraId="03748E47" w14:textId="77777777" w:rsidR="002E5C23" w:rsidRPr="00E339BC" w:rsidRDefault="00577413" w:rsidP="00F50D50">
      <w:pPr>
        <w:pStyle w:val="3"/>
        <w:spacing w:line="240" w:lineRule="auto"/>
        <w:ind w:firstLine="567"/>
        <w:rPr>
          <w:rFonts w:eastAsia="Calibri"/>
          <w:b w:val="0"/>
          <w:szCs w:val="28"/>
        </w:rPr>
      </w:pPr>
      <w:bookmarkStart w:id="40" w:name="_Toc148953439"/>
      <w:r w:rsidRPr="00E339BC">
        <w:rPr>
          <w:rFonts w:eastAsia="Calibri"/>
          <w:szCs w:val="28"/>
        </w:rPr>
        <w:t>6.4.4.</w:t>
      </w:r>
      <w:r w:rsidRPr="00E339BC">
        <w:rPr>
          <w:rFonts w:eastAsia="Calibri"/>
          <w:b w:val="0"/>
          <w:szCs w:val="28"/>
        </w:rPr>
        <w:t xml:space="preserve"> </w:t>
      </w:r>
      <w:r w:rsidR="002E5C23" w:rsidRPr="00E339BC">
        <w:rPr>
          <w:rFonts w:eastAsia="Calibri"/>
          <w:szCs w:val="28"/>
        </w:rPr>
        <w:t>Акт по фактам выявления нарушений, наносящих ущерб Республике Бурятия (муниципальному образованию) и требующих в связи с этим безотлагательного пресечения</w:t>
      </w:r>
      <w:bookmarkEnd w:id="40"/>
    </w:p>
    <w:p w14:paraId="2982FB48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выявлении в ходе проведения контрольного мероприятия нарушений, наносящих ущерб Республике Бурятия (муниципальному образованию) и содержащих признаки состава преступления, после представления руководителем и (или) иным ответственным должностным лицом объекта контрольного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мероприятия письменных объяснений по фактам выявленных нарушений оформляется 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Акт по фактам выявления нарушений, наносящих ущерб Республике Бурятия (муниципальному образованию) и требующих в связи с этим безотлагательного пресечения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, который оформляется по форме согласно </w:t>
      </w:r>
      <w:hyperlink r:id="rId52" w:history="1">
        <w:r w:rsidR="00D07D91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риложению № </w:t>
        </w:r>
      </w:hyperlink>
      <w:r w:rsidRPr="00E339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 в двух экземплярах, один из которых передается под расписку (направляется) руководителю объекта контрольного мероприятия, а второй направляется руководителю контрольного мероприятия для принятия решения о подготовке предписания Счетной палаты.</w:t>
      </w:r>
    </w:p>
    <w:p w14:paraId="20EEC98E" w14:textId="77777777" w:rsidR="002E5C23" w:rsidRPr="00E339BC" w:rsidRDefault="002E5C2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случаях отказа руководителя и (или)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записи.</w:t>
      </w:r>
    </w:p>
    <w:p w14:paraId="03B7229C" w14:textId="77777777" w:rsidR="002E5C23" w:rsidRPr="00E339BC" w:rsidRDefault="002E5C23" w:rsidP="00132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3B75BDE" w14:textId="77777777" w:rsidR="00D218B9" w:rsidRPr="00E339BC" w:rsidRDefault="00D218B9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41" w:name="_Toc148953440"/>
      <w:r w:rsidRPr="00E339BC">
        <w:rPr>
          <w:rFonts w:ascii="Times New Roman" w:hAnsi="Times New Roman"/>
          <w:i w:val="0"/>
          <w:sz w:val="28"/>
          <w:szCs w:val="28"/>
        </w:rPr>
        <w:t>6.</w:t>
      </w:r>
      <w:r w:rsidR="00D07D91" w:rsidRPr="00E339BC">
        <w:rPr>
          <w:rFonts w:ascii="Times New Roman" w:hAnsi="Times New Roman"/>
          <w:i w:val="0"/>
          <w:sz w:val="28"/>
          <w:szCs w:val="28"/>
        </w:rPr>
        <w:t>5</w:t>
      </w:r>
      <w:r w:rsidRPr="00E339BC">
        <w:rPr>
          <w:rFonts w:ascii="Times New Roman" w:hAnsi="Times New Roman"/>
          <w:i w:val="0"/>
          <w:sz w:val="28"/>
          <w:szCs w:val="28"/>
        </w:rPr>
        <w:t>. Оформление акта по результатам</w:t>
      </w:r>
      <w:r w:rsidR="00254447" w:rsidRPr="00E339BC">
        <w:rPr>
          <w:rFonts w:ascii="Times New Roman" w:hAnsi="Times New Roman"/>
          <w:i w:val="0"/>
          <w:sz w:val="28"/>
          <w:szCs w:val="28"/>
        </w:rPr>
        <w:t xml:space="preserve"> </w:t>
      </w:r>
      <w:r w:rsidRPr="00E339BC">
        <w:rPr>
          <w:rFonts w:ascii="Times New Roman" w:hAnsi="Times New Roman"/>
          <w:i w:val="0"/>
          <w:sz w:val="28"/>
          <w:szCs w:val="28"/>
        </w:rPr>
        <w:t>контрольного мероприятия</w:t>
      </w:r>
      <w:bookmarkEnd w:id="41"/>
    </w:p>
    <w:p w14:paraId="4C4C1908" w14:textId="77777777" w:rsidR="00CD0447" w:rsidRPr="00E339BC" w:rsidRDefault="00D218B9" w:rsidP="00CD0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.1.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447" w:rsidRPr="00E339BC">
        <w:rPr>
          <w:rFonts w:ascii="Times New Roman" w:hAnsi="Times New Roman"/>
          <w:sz w:val="28"/>
          <w:szCs w:val="28"/>
          <w:lang w:eastAsia="ru-RU"/>
        </w:rPr>
        <w:t>По итогам контрольных действий в отношении объекта контрольного мероприятия оформляется Акт по результатам контрольного мероприятия (далее - акт), который имеет следующую структуру:</w:t>
      </w:r>
    </w:p>
    <w:p w14:paraId="1E692964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наименование контрольного мероприятия;</w:t>
      </w:r>
    </w:p>
    <w:p w14:paraId="4365A0DE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место и дата составления акта;</w:t>
      </w:r>
    </w:p>
    <w:p w14:paraId="2CD93FB0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персональный состав рабочей группы с указанием руководителя рабочей группы;</w:t>
      </w:r>
    </w:p>
    <w:p w14:paraId="256D1104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удостоверение на право проведения контрольного мероприятия;  </w:t>
      </w:r>
    </w:p>
    <w:p w14:paraId="64328444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основание проведения контрольного мероприятия;</w:t>
      </w:r>
    </w:p>
    <w:p w14:paraId="01091F4A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предмет контрольного мероприятия;</w:t>
      </w:r>
    </w:p>
    <w:p w14:paraId="560213A7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проверяемый период деятельности объекта контрольного мероприятия;</w:t>
      </w:r>
    </w:p>
    <w:p w14:paraId="28B8C93C" w14:textId="77777777" w:rsidR="00CD0447" w:rsidRPr="00E339BC" w:rsidRDefault="00CD0447" w:rsidP="00CD044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сроки начала и окончания контрольных действий на объекте (объектах);</w:t>
      </w:r>
    </w:p>
    <w:p w14:paraId="540CC063" w14:textId="77777777" w:rsidR="00403DD9" w:rsidRPr="00E339BC" w:rsidRDefault="00CD0447" w:rsidP="00F43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="00403DD9" w:rsidRPr="00E339BC">
        <w:rPr>
          <w:rFonts w:ascii="Times New Roman" w:hAnsi="Times New Roman"/>
          <w:sz w:val="28"/>
          <w:szCs w:val="28"/>
          <w:lang w:eastAsia="ru-RU"/>
        </w:rPr>
        <w:t>перечень вопросов  контрольного мероприятия с указанием ФИО должностного лица, ответственного за  изучение и анализ   вопроса;</w:t>
      </w:r>
    </w:p>
    <w:p w14:paraId="083D7BA5" w14:textId="77777777" w:rsidR="00F43183" w:rsidRPr="00E339BC" w:rsidRDefault="00F43183" w:rsidP="00F4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39BD2F13" w14:textId="77777777" w:rsidR="00CD0447" w:rsidRPr="00E339BC" w:rsidRDefault="00CD0447" w:rsidP="00F43183">
      <w:pPr>
        <w:pStyle w:val="220"/>
        <w:tabs>
          <w:tab w:val="left" w:pos="567"/>
        </w:tabs>
        <w:ind w:firstLine="567"/>
        <w:rPr>
          <w:rFonts w:eastAsia="Calibri"/>
          <w:szCs w:val="28"/>
        </w:rPr>
      </w:pPr>
      <w:r w:rsidRPr="00E339BC">
        <w:rPr>
          <w:rFonts w:eastAsia="Calibri"/>
          <w:szCs w:val="28"/>
        </w:rPr>
        <w:t>- информация об объекте контрольного мероприятия, в том числе: полное и сокращенное наименование, реквизиты (в том числе ИНН, КПП, ОГРН, ОКПО); юридический адрес; информация об учредителе/вышестоящей организации (наименование и реквизиты, при наличии); ФИО лиц, занимавших должности руководителя и главного бухгалтера в проверяемом периоде; нормативный правовой акт о создании (реорганизации) и иная информация об объекте контрольного мероприятия (при необходимости);</w:t>
      </w:r>
    </w:p>
    <w:p w14:paraId="29C3C658" w14:textId="77777777" w:rsidR="00CD0447" w:rsidRPr="00E339BC" w:rsidRDefault="00F2572E" w:rsidP="00F7623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ab/>
      </w:r>
      <w:r w:rsidR="00F7623D"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D0447" w:rsidRPr="00E339BC">
        <w:rPr>
          <w:rFonts w:ascii="Times New Roman" w:hAnsi="Times New Roman"/>
          <w:sz w:val="28"/>
          <w:szCs w:val="28"/>
          <w:lang w:eastAsia="ru-RU"/>
        </w:rPr>
        <w:t>информация о предыдущей проверке или указание, что проверка на данном объекте ранее не проводилась;</w:t>
      </w:r>
    </w:p>
    <w:p w14:paraId="569CDAA9" w14:textId="77777777" w:rsidR="00CD0447" w:rsidRPr="00E339BC" w:rsidRDefault="00CD0447" w:rsidP="00F2572E">
      <w:pPr>
        <w:pStyle w:val="220"/>
        <w:numPr>
          <w:ilvl w:val="0"/>
          <w:numId w:val="18"/>
        </w:numPr>
        <w:tabs>
          <w:tab w:val="left" w:pos="567"/>
        </w:tabs>
        <w:ind w:left="0" w:firstLine="567"/>
        <w:rPr>
          <w:rFonts w:eastAsia="Calibri"/>
          <w:szCs w:val="28"/>
        </w:rPr>
      </w:pPr>
      <w:r w:rsidRPr="00E339BC">
        <w:rPr>
          <w:rFonts w:eastAsia="Calibri"/>
          <w:szCs w:val="28"/>
        </w:rPr>
        <w:t>сведения о полноте охвата проведения контрольного мероприятия (сплошной, выборочный);</w:t>
      </w:r>
    </w:p>
    <w:p w14:paraId="5A7D642D" w14:textId="77777777" w:rsidR="00CD0447" w:rsidRPr="00E339BC" w:rsidRDefault="00CD0447" w:rsidP="00F2572E">
      <w:pPr>
        <w:pStyle w:val="a4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    результаты контрольных действий по каждому вопросу Программы, описание выявленных нарушений;</w:t>
      </w:r>
    </w:p>
    <w:p w14:paraId="177909F0" w14:textId="77777777" w:rsidR="00CD0447" w:rsidRPr="00E339BC" w:rsidRDefault="00CD0447" w:rsidP="00F2572E">
      <w:pPr>
        <w:pStyle w:val="a4"/>
        <w:widowControl w:val="0"/>
        <w:numPr>
          <w:ilvl w:val="0"/>
          <w:numId w:val="18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указание на наличие приложений к акту;</w:t>
      </w:r>
    </w:p>
    <w:p w14:paraId="197EEBC5" w14:textId="77777777" w:rsidR="00CD0447" w:rsidRPr="00E339BC" w:rsidRDefault="00CD0447" w:rsidP="00F2572E">
      <w:pPr>
        <w:pStyle w:val="a4"/>
        <w:widowControl w:val="0"/>
        <w:numPr>
          <w:ilvl w:val="0"/>
          <w:numId w:val="18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количество экземпляров акта;</w:t>
      </w:r>
    </w:p>
    <w:p w14:paraId="3527A528" w14:textId="77777777" w:rsidR="00CD0447" w:rsidRPr="00E339BC" w:rsidRDefault="00CD0447" w:rsidP="00F2572E">
      <w:pPr>
        <w:pStyle w:val="a4"/>
        <w:widowControl w:val="0"/>
        <w:numPr>
          <w:ilvl w:val="0"/>
          <w:numId w:val="18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подписи участников рабочей группы;</w:t>
      </w:r>
    </w:p>
    <w:p w14:paraId="4CF7B909" w14:textId="77777777" w:rsidR="00CD0447" w:rsidRPr="00E339BC" w:rsidRDefault="00CD0447" w:rsidP="00F2572E">
      <w:pPr>
        <w:pStyle w:val="a4"/>
        <w:widowControl w:val="0"/>
        <w:numPr>
          <w:ilvl w:val="0"/>
          <w:numId w:val="18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подписи руководителя и (или)  иного ответственного должностного лица объекта контрольного мероприятия, главного бухгалтера.</w:t>
      </w:r>
    </w:p>
    <w:p w14:paraId="56826F60" w14:textId="77777777" w:rsidR="00F86EB7" w:rsidRPr="00E339BC" w:rsidRDefault="00F86EB7" w:rsidP="00F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64F79F4C" w14:textId="77777777" w:rsidR="00CD0447" w:rsidRPr="00E339BC" w:rsidRDefault="00CD0447" w:rsidP="00CD0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К акту прилагаются перечень законодательных и иных нормативных правовых актов, </w:t>
      </w:r>
      <w:r w:rsidR="00D7163F" w:rsidRPr="00E339BC">
        <w:rPr>
          <w:rFonts w:ascii="Times New Roman" w:hAnsi="Times New Roman"/>
          <w:sz w:val="28"/>
          <w:szCs w:val="28"/>
          <w:lang w:eastAsia="ru-RU"/>
        </w:rPr>
        <w:t xml:space="preserve"> изученных в ходе проведения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>, а также при необходимости таблицы, расчеты и иной информационно-справочный материал, подписанный участниками рабочей группы, а также документы и материалы, подготовленные внешними экспертами.</w:t>
      </w:r>
    </w:p>
    <w:p w14:paraId="0AA71642" w14:textId="77777777" w:rsidR="00CD0447" w:rsidRPr="00E339BC" w:rsidRDefault="00CD0447" w:rsidP="00CD04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Акта по результатам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вместе с формой перечня законодательных и иных нормативных правовых актов, </w:t>
      </w:r>
      <w:r w:rsidR="00627C7C" w:rsidRPr="00E339BC">
        <w:rPr>
          <w:rFonts w:ascii="Times New Roman" w:hAnsi="Times New Roman"/>
          <w:sz w:val="28"/>
          <w:szCs w:val="28"/>
          <w:lang w:eastAsia="ru-RU"/>
        </w:rPr>
        <w:t>изученных в ходе проведения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, приведена в </w:t>
      </w:r>
      <w:hyperlink r:id="rId53" w:history="1"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Приложении № </w:t>
        </w:r>
      </w:hyperlink>
      <w:r w:rsidRPr="00E339BC">
        <w:rPr>
          <w:rFonts w:ascii="Times New Roman" w:hAnsi="Times New Roman"/>
          <w:b/>
          <w:sz w:val="28"/>
          <w:szCs w:val="28"/>
          <w:lang w:eastAsia="ru-RU"/>
        </w:rPr>
        <w:t>14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Стандарту.</w:t>
      </w:r>
    </w:p>
    <w:p w14:paraId="470D87D1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.2.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выявлении в ходе контрольного мероприятия нарушений и недостатков, а также причиненного ущ</w:t>
      </w:r>
      <w:r w:rsidR="00DD668F" w:rsidRPr="00E339BC">
        <w:rPr>
          <w:rFonts w:ascii="Times New Roman" w:hAnsi="Times New Roman"/>
          <w:sz w:val="28"/>
          <w:szCs w:val="28"/>
          <w:lang w:eastAsia="ru-RU"/>
        </w:rPr>
        <w:t>ерба данные факты отражаются в А</w:t>
      </w:r>
      <w:r w:rsidRPr="00E339BC">
        <w:rPr>
          <w:rFonts w:ascii="Times New Roman" w:hAnsi="Times New Roman"/>
          <w:sz w:val="28"/>
          <w:szCs w:val="28"/>
          <w:lang w:eastAsia="ru-RU"/>
        </w:rPr>
        <w:t>кте с указанием:</w:t>
      </w:r>
    </w:p>
    <w:p w14:paraId="6D202C59" w14:textId="77777777" w:rsidR="00D218B9" w:rsidRPr="00E339BC" w:rsidRDefault="00744700" w:rsidP="00F50D5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</w:rPr>
        <w:t xml:space="preserve">описания выявленных нарушений, недостатков и их последствий, 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>наименования правового акта, его статьи, части, пункта или подпункта, требования которых нарушены</w:t>
      </w:r>
      <w:r w:rsidR="00E57958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="00E57958" w:rsidRPr="00E339BC">
        <w:rPr>
          <w:rFonts w:ascii="Times New Roman" w:hAnsi="Times New Roman"/>
          <w:sz w:val="28"/>
          <w:szCs w:val="28"/>
        </w:rPr>
        <w:t xml:space="preserve"> периода (месяц, квартал, год), к которому относится данное нарушение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065240DB" w14:textId="77777777" w:rsidR="00D218B9" w:rsidRPr="00E339BC" w:rsidRDefault="00D218B9" w:rsidP="00F50D5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сумм выявленных нарушений, при этом суммы указываются раздельно по годам (бюджетным периодам), в которых допущены нарушения, видам средств (средства бюджетные и внебюджетные, средства государственных внебюджетных фондов Российской Федерации), кодам бюджетной классификации Российской Федерации, а также по видам объектов </w:t>
      </w:r>
      <w:r w:rsidR="00F0350D" w:rsidRPr="00E339BC">
        <w:rPr>
          <w:rFonts w:ascii="Times New Roman" w:hAnsi="Times New Roman"/>
          <w:sz w:val="28"/>
          <w:szCs w:val="28"/>
          <w:lang w:eastAsia="ru-RU"/>
        </w:rPr>
        <w:t>республиканск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="00DD668F" w:rsidRPr="00E339BC">
        <w:rPr>
          <w:rFonts w:ascii="Times New Roman" w:hAnsi="Times New Roman"/>
          <w:sz w:val="28"/>
          <w:szCs w:val="28"/>
          <w:lang w:eastAsia="ru-RU"/>
        </w:rPr>
        <w:t xml:space="preserve">(муниципальной) </w:t>
      </w:r>
      <w:r w:rsidRPr="00E339BC">
        <w:rPr>
          <w:rFonts w:ascii="Times New Roman" w:hAnsi="Times New Roman"/>
          <w:sz w:val="28"/>
          <w:szCs w:val="28"/>
          <w:lang w:eastAsia="ru-RU"/>
        </w:rPr>
        <w:t>собственности и формам их использования</w:t>
      </w:r>
      <w:r w:rsidR="00E65BD7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5BD7" w:rsidRPr="00E339BC">
        <w:rPr>
          <w:rFonts w:ascii="Times New Roman" w:hAnsi="Times New Roman"/>
          <w:sz w:val="28"/>
          <w:szCs w:val="28"/>
        </w:rPr>
        <w:t xml:space="preserve">в тысячах рублей </w:t>
      </w:r>
      <w:r w:rsidR="00431F88" w:rsidRPr="00E339BC">
        <w:rPr>
          <w:rFonts w:ascii="Times New Roman" w:hAnsi="Times New Roman"/>
          <w:sz w:val="28"/>
          <w:szCs w:val="28"/>
        </w:rPr>
        <w:t>(тыс</w:t>
      </w:r>
      <w:r w:rsidR="00F0350D" w:rsidRPr="00E339BC">
        <w:rPr>
          <w:rFonts w:ascii="Times New Roman" w:hAnsi="Times New Roman"/>
          <w:sz w:val="28"/>
          <w:szCs w:val="28"/>
        </w:rPr>
        <w:t>.</w:t>
      </w:r>
      <w:r w:rsidR="00431F88" w:rsidRPr="00E339BC">
        <w:rPr>
          <w:rFonts w:ascii="Times New Roman" w:hAnsi="Times New Roman"/>
          <w:sz w:val="28"/>
          <w:szCs w:val="28"/>
        </w:rPr>
        <w:t xml:space="preserve">руб.) </w:t>
      </w:r>
      <w:r w:rsidR="00E65BD7" w:rsidRPr="00E339BC">
        <w:rPr>
          <w:rFonts w:ascii="Times New Roman" w:hAnsi="Times New Roman"/>
          <w:sz w:val="28"/>
          <w:szCs w:val="28"/>
        </w:rPr>
        <w:t xml:space="preserve">с </w:t>
      </w:r>
      <w:r w:rsidR="007B16B4" w:rsidRPr="00E339BC">
        <w:rPr>
          <w:rFonts w:ascii="Times New Roman" w:hAnsi="Times New Roman"/>
          <w:sz w:val="28"/>
          <w:szCs w:val="28"/>
        </w:rPr>
        <w:t>округлением до 3 знаков после запятой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1C8EC20A" w14:textId="77777777" w:rsidR="00D218B9" w:rsidRPr="00E339BC" w:rsidRDefault="00D218B9" w:rsidP="00F50D5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критериев оценки эффективности использования </w:t>
      </w:r>
      <w:r w:rsidR="00DD668F" w:rsidRPr="00E339BC">
        <w:rPr>
          <w:rFonts w:ascii="Times New Roman" w:hAnsi="Times New Roman"/>
          <w:sz w:val="28"/>
          <w:szCs w:val="28"/>
          <w:lang w:eastAsia="ru-RU"/>
        </w:rPr>
        <w:t>ресурсов Республики Бурятия (муниципального образования)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и иных ресурсов (в случае проведения аудита эффективности);</w:t>
      </w:r>
    </w:p>
    <w:p w14:paraId="2BB6C11E" w14:textId="77777777" w:rsidR="00D14188" w:rsidRPr="00E339BC" w:rsidRDefault="00D14188" w:rsidP="00D14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1D1B5A51" w14:textId="77777777" w:rsidR="00D218B9" w:rsidRPr="00E339BC" w:rsidRDefault="00D218B9" w:rsidP="00F50D5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причин допущенных нарушений и недостатков, их последствий;</w:t>
      </w:r>
    </w:p>
    <w:p w14:paraId="3D6494AA" w14:textId="77777777" w:rsidR="00D218B9" w:rsidRPr="00E339BC" w:rsidRDefault="00D218B9" w:rsidP="00F50D5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размера выявленного и суммы возмещенного в ходе контрольного мероприятия ущерба;</w:t>
      </w:r>
    </w:p>
    <w:p w14:paraId="56A82349" w14:textId="77777777" w:rsidR="00D218B9" w:rsidRPr="00E339BC" w:rsidRDefault="00D218B9" w:rsidP="00F50D5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информации о выявленных нарушениях, которые могут содержать коррупционные риски;</w:t>
      </w:r>
    </w:p>
    <w:p w14:paraId="0B5E8615" w14:textId="77777777" w:rsidR="00D218B9" w:rsidRPr="00E339BC" w:rsidRDefault="00D218B9" w:rsidP="00F50D5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конкретных лиц, допустивших нарушения (при выявлении таковых лиц);</w:t>
      </w:r>
    </w:p>
    <w:p w14:paraId="444A8FF2" w14:textId="77777777" w:rsidR="003509BB" w:rsidRPr="00E339BC" w:rsidRDefault="00D218B9" w:rsidP="00F50D50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принятых в период проведения контрольного мероприятия мер по устранению выявленных нарушений и недостатков </w:t>
      </w:r>
      <w:r w:rsidR="00C44763" w:rsidRPr="00E339BC">
        <w:rPr>
          <w:rFonts w:ascii="Times New Roman" w:hAnsi="Times New Roman"/>
          <w:sz w:val="28"/>
          <w:szCs w:val="28"/>
        </w:rPr>
        <w:t xml:space="preserve">(и их последствий) </w:t>
      </w:r>
      <w:r w:rsidRPr="00E339BC">
        <w:rPr>
          <w:rFonts w:ascii="Times New Roman" w:hAnsi="Times New Roman"/>
          <w:sz w:val="28"/>
          <w:szCs w:val="28"/>
          <w:lang w:eastAsia="ru-RU"/>
        </w:rPr>
        <w:t>и их результатов</w:t>
      </w:r>
      <w:r w:rsidR="00C44763" w:rsidRPr="00E339BC">
        <w:rPr>
          <w:rFonts w:ascii="Times New Roman" w:hAnsi="Times New Roman"/>
          <w:sz w:val="28"/>
          <w:szCs w:val="28"/>
        </w:rPr>
        <w:t xml:space="preserve"> со ссылк</w:t>
      </w:r>
      <w:r w:rsidR="00901994" w:rsidRPr="00E339BC">
        <w:rPr>
          <w:rFonts w:ascii="Times New Roman" w:hAnsi="Times New Roman"/>
          <w:sz w:val="28"/>
          <w:szCs w:val="28"/>
        </w:rPr>
        <w:t>ами на подтверждающие документы.</w:t>
      </w:r>
    </w:p>
    <w:p w14:paraId="7B811937" w14:textId="77777777" w:rsidR="002462DA" w:rsidRPr="00E339BC" w:rsidRDefault="002462DA" w:rsidP="00F50D50">
      <w:pPr>
        <w:pStyle w:val="220"/>
        <w:tabs>
          <w:tab w:val="left" w:pos="1134"/>
        </w:tabs>
        <w:ind w:firstLine="567"/>
        <w:rPr>
          <w:szCs w:val="28"/>
        </w:rPr>
      </w:pPr>
      <w:r w:rsidRPr="00E339BC">
        <w:rPr>
          <w:szCs w:val="28"/>
        </w:rPr>
        <w:t>При описании нарушений (недостатков) отражаются</w:t>
      </w:r>
      <w:r w:rsidR="00F0350D" w:rsidRPr="00E339BC">
        <w:rPr>
          <w:szCs w:val="28"/>
        </w:rPr>
        <w:t>:</w:t>
      </w:r>
      <w:r w:rsidRPr="00E339BC">
        <w:rPr>
          <w:szCs w:val="28"/>
        </w:rPr>
        <w:t xml:space="preserve"> оценка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учета; ссылки на </w:t>
      </w:r>
      <w:r w:rsidRPr="00E339BC">
        <w:rPr>
          <w:szCs w:val="28"/>
        </w:rPr>
        <w:lastRenderedPageBreak/>
        <w:t>первичные учетные документы бухгалтерского учета (с указанием, в случае необходимости, бухгалтерских проводок по счетам и порядка отражения соответствующих операций в регистрах бухгалтерского учета), организационно-распорядительные документы, проектную, техническую, эксплуатационную документацию и иные документы, подтверждающие факт нарушения; приводятся  соответствующие расчеты</w:t>
      </w:r>
      <w:r w:rsidR="00E72888" w:rsidRPr="00E339BC">
        <w:rPr>
          <w:szCs w:val="28"/>
        </w:rPr>
        <w:t>.</w:t>
      </w:r>
    </w:p>
    <w:p w14:paraId="22B15F2C" w14:textId="77777777" w:rsidR="00BD6A49" w:rsidRPr="00E339BC" w:rsidRDefault="00BD6A49" w:rsidP="00F50D50">
      <w:pPr>
        <w:pStyle w:val="220"/>
        <w:numPr>
          <w:ilvl w:val="12"/>
          <w:numId w:val="0"/>
        </w:numPr>
        <w:ind w:firstLine="567"/>
        <w:rPr>
          <w:szCs w:val="28"/>
        </w:rPr>
      </w:pPr>
      <w:r w:rsidRPr="00E339BC">
        <w:rPr>
          <w:szCs w:val="28"/>
        </w:rPr>
        <w:t>При наличии приложений в Акте делаются ссылки на прилагаемые материалы.</w:t>
      </w:r>
    </w:p>
    <w:p w14:paraId="099CEF22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составлении акта должны соблюдаться следующие требования:</w:t>
      </w:r>
    </w:p>
    <w:p w14:paraId="648E9E27" w14:textId="77777777" w:rsidR="00D218B9" w:rsidRPr="00E339BC" w:rsidRDefault="00D218B9" w:rsidP="00F50D5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объективность, краткость и ясность при изложении результатов контрольного мероприятия;</w:t>
      </w:r>
    </w:p>
    <w:p w14:paraId="4E561DDA" w14:textId="77777777" w:rsidR="00D218B9" w:rsidRPr="00E339BC" w:rsidRDefault="00D218B9" w:rsidP="00F50D5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четкость формулировок содержания выявленных нарушений и недостатков;</w:t>
      </w:r>
    </w:p>
    <w:p w14:paraId="58C40C4F" w14:textId="77777777" w:rsidR="00D218B9" w:rsidRPr="00E339BC" w:rsidRDefault="009A01D4" w:rsidP="00F50D5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полнота, 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>логическая и хронологическая последовательность</w:t>
      </w:r>
      <w:r w:rsidR="00D36610" w:rsidRPr="00E339BC">
        <w:rPr>
          <w:rFonts w:ascii="Times New Roman" w:hAnsi="Times New Roman"/>
          <w:sz w:val="28"/>
          <w:szCs w:val="28"/>
          <w:lang w:eastAsia="ru-RU"/>
        </w:rPr>
        <w:t>, системность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 xml:space="preserve"> излагаемого материала;</w:t>
      </w:r>
    </w:p>
    <w:p w14:paraId="741923EA" w14:textId="77777777" w:rsidR="00D218B9" w:rsidRPr="00E339BC" w:rsidRDefault="009A01D4" w:rsidP="00F50D50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достоверность, 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 xml:space="preserve">изложение фактических данных только на основе документов, проверенных </w:t>
      </w:r>
      <w:r w:rsidR="00DD668F" w:rsidRPr="00E339BC">
        <w:rPr>
          <w:rFonts w:ascii="Times New Roman" w:hAnsi="Times New Roman"/>
          <w:sz w:val="28"/>
          <w:szCs w:val="28"/>
          <w:lang w:eastAsia="ru-RU"/>
        </w:rPr>
        <w:t xml:space="preserve">участниками </w:t>
      </w:r>
      <w:r w:rsidR="00F0350D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="00DD668F" w:rsidRPr="00E339BC">
        <w:rPr>
          <w:rFonts w:ascii="Times New Roman" w:hAnsi="Times New Roman"/>
          <w:sz w:val="28"/>
          <w:szCs w:val="28"/>
          <w:lang w:eastAsia="ru-RU"/>
        </w:rPr>
        <w:t>группы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>, при наличии исчерпывающих ссылок на них.</w:t>
      </w:r>
    </w:p>
    <w:p w14:paraId="0383B376" w14:textId="77777777" w:rsidR="00901994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В акте последовательно излагаются результаты контрольного мероприятия по всем вопросам, указанным в </w:t>
      </w:r>
      <w:r w:rsidR="00DD668F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sz w:val="28"/>
          <w:szCs w:val="28"/>
          <w:lang w:eastAsia="ru-RU"/>
        </w:rPr>
        <w:t>рограмме. В случае если по вопросу контрольного мероприятия не выявлено нарушений и недостатков, в акте делается запись: "По данному вопросу контрольного мероприятия нарушений и недостатков не выявлено".</w:t>
      </w:r>
      <w:r w:rsidR="00F166AE" w:rsidRPr="00E339BC">
        <w:rPr>
          <w:rFonts w:ascii="Times New Roman" w:hAnsi="Times New Roman"/>
          <w:sz w:val="28"/>
          <w:szCs w:val="28"/>
        </w:rPr>
        <w:t xml:space="preserve"> </w:t>
      </w:r>
    </w:p>
    <w:p w14:paraId="6E885542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Контроль за достижением целей и полноты раскрытия вопросов контрольного мероприятия осуществляют </w:t>
      </w:r>
      <w:r w:rsidR="00F166AE" w:rsidRPr="00E339BC">
        <w:rPr>
          <w:rFonts w:ascii="Times New Roman" w:hAnsi="Times New Roman"/>
          <w:sz w:val="28"/>
          <w:szCs w:val="28"/>
          <w:lang w:eastAsia="ru-RU"/>
        </w:rPr>
        <w:t>руководитель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, руководитель </w:t>
      </w:r>
      <w:r w:rsidR="00E72888" w:rsidRPr="00E339BC">
        <w:rPr>
          <w:rFonts w:ascii="Times New Roman" w:hAnsi="Times New Roman"/>
          <w:sz w:val="28"/>
          <w:szCs w:val="28"/>
          <w:lang w:eastAsia="ru-RU"/>
        </w:rPr>
        <w:t xml:space="preserve">рабочей </w:t>
      </w:r>
      <w:r w:rsidR="00F166AE" w:rsidRPr="00E339BC">
        <w:rPr>
          <w:rFonts w:ascii="Times New Roman" w:hAnsi="Times New Roman"/>
          <w:sz w:val="28"/>
          <w:szCs w:val="28"/>
          <w:lang w:eastAsia="ru-RU"/>
        </w:rPr>
        <w:t>группы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  <w:r w:rsidR="00CA5F20" w:rsidRPr="00E339B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3BC94C" w14:textId="77777777" w:rsidR="003C1236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Не допускается включение в акт различного рода предположений и сведений,</w:t>
      </w:r>
      <w:r w:rsidR="008B0EEF" w:rsidRPr="00E339BC">
        <w:rPr>
          <w:rFonts w:ascii="Times New Roman" w:hAnsi="Times New Roman"/>
          <w:sz w:val="28"/>
          <w:szCs w:val="28"/>
          <w:lang w:eastAsia="ru-RU"/>
        </w:rPr>
        <w:t xml:space="preserve"> не подтвержденных документами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  <w:r w:rsidR="003C1236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A6606C" w14:textId="77777777" w:rsidR="003C1236" w:rsidRPr="00E339BC" w:rsidRDefault="003C123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</w:rPr>
        <w:t xml:space="preserve">К акту могут быть приложены объяснительные записки должностных лиц </w:t>
      </w:r>
      <w:r w:rsidRPr="00E339BC">
        <w:rPr>
          <w:rFonts w:ascii="Times New Roman" w:hAnsi="Times New Roman"/>
          <w:sz w:val="28"/>
          <w:szCs w:val="28"/>
        </w:rPr>
        <w:br/>
        <w:t xml:space="preserve">по тому или иному факту, отраженному в акте. </w:t>
      </w:r>
    </w:p>
    <w:p w14:paraId="10CDD3CC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акте не должна даваться морально-этическая оценка действий должностных и материально ответственных лиц объекта контрольного мероприятия.</w:t>
      </w:r>
    </w:p>
    <w:p w14:paraId="4342F44E" w14:textId="77777777" w:rsidR="00D218B9" w:rsidRPr="00E339BC" w:rsidRDefault="00D218B9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Формулировки нарушений должны начинаться со слов "В нарушение...", с указанием статей, частей, пунктов и подпунктов правовых актов, положения которых нарушены.</w:t>
      </w:r>
    </w:p>
    <w:p w14:paraId="7AA31AD7" w14:textId="77777777" w:rsidR="00310885" w:rsidRPr="00E339BC" w:rsidRDefault="00310885" w:rsidP="00310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5E49A762" w14:textId="77777777" w:rsidR="007B16B4" w:rsidRPr="00E339BC" w:rsidRDefault="00D218B9" w:rsidP="003108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.4.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16B4" w:rsidRPr="00E339BC">
        <w:rPr>
          <w:rFonts w:ascii="Times New Roman" w:hAnsi="Times New Roman"/>
          <w:sz w:val="28"/>
          <w:szCs w:val="28"/>
        </w:rPr>
        <w:t>Объем Акта не ограничивается, при этом необходимо придерживаться разумной краткости изложения при обязательном отражении в нем ясных и полных ответов на все вопросы Программы.</w:t>
      </w:r>
    </w:p>
    <w:p w14:paraId="4AA74F6A" w14:textId="77777777" w:rsidR="008051A9" w:rsidRPr="00E339BC" w:rsidRDefault="007B16B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6.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.5.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>Акт составляют и подписывают</w:t>
      </w:r>
      <w:r w:rsidR="009A0DEB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994" w:rsidRPr="00E339BC">
        <w:rPr>
          <w:rFonts w:ascii="Times New Roman" w:hAnsi="Times New Roman"/>
          <w:sz w:val="28"/>
          <w:szCs w:val="28"/>
          <w:lang w:eastAsia="ru-RU"/>
        </w:rPr>
        <w:t xml:space="preserve">все инспекторы </w:t>
      </w:r>
      <w:r w:rsidR="00B2515B" w:rsidRPr="00E339BC">
        <w:rPr>
          <w:rFonts w:ascii="Times New Roman" w:hAnsi="Times New Roman"/>
          <w:sz w:val="28"/>
          <w:szCs w:val="28"/>
          <w:lang w:eastAsia="ru-RU"/>
        </w:rPr>
        <w:t xml:space="preserve">и должностные лица </w:t>
      </w:r>
      <w:r w:rsidR="00901994" w:rsidRPr="00E339BC">
        <w:rPr>
          <w:rFonts w:ascii="Times New Roman" w:hAnsi="Times New Roman"/>
          <w:sz w:val="28"/>
          <w:szCs w:val="28"/>
          <w:lang w:eastAsia="ru-RU"/>
        </w:rPr>
        <w:t>Счетной палаты, участвующие в проведении контрольного мероприятия в отношении данного объекта</w:t>
      </w:r>
      <w:r w:rsidR="00D218B9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1A9" w:rsidRPr="00E339BC">
        <w:rPr>
          <w:rFonts w:ascii="Times New Roman" w:hAnsi="Times New Roman"/>
          <w:sz w:val="28"/>
          <w:szCs w:val="28"/>
        </w:rPr>
        <w:t>(кроме случаев временной нетрудоспособности, предоставления отпуска, прекращения служебного контракта, служебной командировки</w:t>
      </w:r>
      <w:r w:rsidR="008051A9" w:rsidRPr="00E339BC">
        <w:rPr>
          <w:rFonts w:ascii="Times New Roman" w:eastAsiaTheme="minorHAnsi" w:hAnsi="Times New Roman"/>
          <w:sz w:val="28"/>
          <w:szCs w:val="28"/>
        </w:rPr>
        <w:t>).</w:t>
      </w:r>
    </w:p>
    <w:p w14:paraId="0F9E762B" w14:textId="77777777" w:rsidR="008051A9" w:rsidRPr="00E339BC" w:rsidRDefault="0094200B" w:rsidP="00F50D50">
      <w:pPr>
        <w:pStyle w:val="220"/>
        <w:numPr>
          <w:ilvl w:val="12"/>
          <w:numId w:val="0"/>
        </w:numPr>
        <w:ind w:firstLine="567"/>
        <w:rPr>
          <w:szCs w:val="28"/>
        </w:rPr>
      </w:pPr>
      <w:r w:rsidRPr="00E339BC">
        <w:rPr>
          <w:szCs w:val="28"/>
        </w:rPr>
        <w:t>В</w:t>
      </w:r>
      <w:r w:rsidR="008051A9" w:rsidRPr="00E339BC">
        <w:rPr>
          <w:szCs w:val="28"/>
        </w:rPr>
        <w:t xml:space="preserve">нешние эксперты оформляют и подписывают экспертное заключение, </w:t>
      </w:r>
      <w:r w:rsidR="008051A9" w:rsidRPr="00E339BC">
        <w:rPr>
          <w:szCs w:val="28"/>
        </w:rPr>
        <w:lastRenderedPageBreak/>
        <w:t>результаты которого могут быть использованы при формировании проекта акта и иных итоговых документов.</w:t>
      </w:r>
    </w:p>
    <w:p w14:paraId="4D280F3C" w14:textId="77777777" w:rsidR="00FC53F7" w:rsidRPr="00E339BC" w:rsidRDefault="00FC53F7" w:rsidP="00FC53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2" w:name="_Toc148953441"/>
      <w:bookmarkEnd w:id="24"/>
      <w:r w:rsidRPr="00E339BC">
        <w:rPr>
          <w:rFonts w:ascii="Times New Roman" w:hAnsi="Times New Roman"/>
          <w:b/>
          <w:bCs/>
          <w:sz w:val="28"/>
          <w:szCs w:val="28"/>
          <w:lang w:eastAsia="ru-RU"/>
        </w:rPr>
        <w:t>6.6. Доведение  до сведения руководителей проверяемых органов и организаций акта по результатам контрольного мероприятия, акта встречной проверки (далее – акты)</w:t>
      </w:r>
      <w:bookmarkEnd w:id="42"/>
    </w:p>
    <w:p w14:paraId="14DD52CE" w14:textId="77777777" w:rsidR="00FC53F7" w:rsidRPr="00E339BC" w:rsidRDefault="00FC53F7" w:rsidP="00FC53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43" w:name="_Toc148953442"/>
      <w:r w:rsidRPr="00E339BC">
        <w:rPr>
          <w:rFonts w:ascii="Times New Roman" w:hAnsi="Times New Roman"/>
          <w:sz w:val="28"/>
          <w:szCs w:val="28"/>
          <w:lang w:eastAsia="ru-RU"/>
        </w:rPr>
        <w:t>Акт по результатам контрольного мероприятия (встречной проверки) составляется в двух экземплярах: один экземпляр для объекта контрольного мероприятия (встречной проверки); один экземпляр для Счетной палаты. В случае привлечения к контрольному мероприятию  внешних экспертов акт по результатам контрольного мероприятия составляется в количестве экземпляров, необходимом для участников контрольного мероприятия.</w:t>
      </w:r>
      <w:bookmarkEnd w:id="43"/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BE72CB" w14:textId="77777777" w:rsidR="00FC53F7" w:rsidRPr="00E339BC" w:rsidRDefault="00FC53F7" w:rsidP="00FC53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44" w:name="_Toc148953443"/>
      <w:r w:rsidRPr="00E339BC">
        <w:rPr>
          <w:rFonts w:ascii="Times New Roman" w:hAnsi="Times New Roman"/>
          <w:sz w:val="28"/>
          <w:szCs w:val="28"/>
          <w:lang w:eastAsia="ru-RU"/>
        </w:rPr>
        <w:t>Каждый    экземпляр     акта    по результатам контрольного мероприятия (встречной проверки) подписывается         всеми участниками рабочей группы. Акт по результатам контрольного мероприятия (встречной проверки)   доводится до сведения руководителя   и     (или) иного         ответственного   должностного     лица    объекта контрольного          мероприятия    (встречной проверки)   посредством     почтовой     или  электронной   связи,  либо вручается руководителю    и     (или) иному ответственному должностному лицу       объекта     контрольного мероприятия  (встречной проверки)   под  роспись. При необходимости акты   доводятся до    сведения      руководителя и (или) иного  ответственного должностного лица объекта контрольного мероприятия (встречной проверки) с сопроводительным письмом.</w:t>
      </w:r>
      <w:bookmarkEnd w:id="44"/>
    </w:p>
    <w:p w14:paraId="6A4693EF" w14:textId="77777777" w:rsidR="00FC53F7" w:rsidRPr="00E339BC" w:rsidRDefault="00FC53F7" w:rsidP="00FC53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45" w:name="_Toc148953444"/>
      <w:r w:rsidRPr="00E339BC">
        <w:rPr>
          <w:rFonts w:ascii="Times New Roman" w:hAnsi="Times New Roman"/>
          <w:sz w:val="28"/>
          <w:szCs w:val="28"/>
          <w:lang w:eastAsia="ru-RU"/>
        </w:rPr>
        <w:t>Руководители проверяемых органов и организаций вправе в течение 5 рабочих дней с момента получения актов  представить свои замечания и пояснения.  Замечания и пояснения, представленные в срок,  прилагаются к актам и в дальнейшем являются их неотъемлемой частью.</w:t>
      </w:r>
      <w:bookmarkEnd w:id="45"/>
    </w:p>
    <w:p w14:paraId="30A62EE3" w14:textId="77777777" w:rsidR="00CF48AC" w:rsidRPr="00E339BC" w:rsidRDefault="00B75AD7" w:rsidP="00B75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bookmarkStart w:id="46" w:name="_Toc148953445"/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  <w:bookmarkEnd w:id="46"/>
    </w:p>
    <w:p w14:paraId="726185FD" w14:textId="77777777" w:rsidR="001F1EB2" w:rsidRPr="00E339BC" w:rsidRDefault="001F1EB2" w:rsidP="00B75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225E3EB6" w14:textId="77777777" w:rsidR="001F1EB2" w:rsidRPr="00E339BC" w:rsidRDefault="004F6E0C" w:rsidP="00362764">
      <w:pPr>
        <w:pStyle w:val="1"/>
        <w:spacing w:before="0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7" w:name="_Toc148953446"/>
      <w:r w:rsidRPr="00E339BC">
        <w:rPr>
          <w:rFonts w:ascii="Times New Roman" w:hAnsi="Times New Roman"/>
          <w:sz w:val="28"/>
          <w:szCs w:val="28"/>
          <w:lang w:eastAsia="ru-RU"/>
        </w:rPr>
        <w:t>7. Заключительный этап контрольного мероприятия</w:t>
      </w:r>
      <w:bookmarkEnd w:id="47"/>
    </w:p>
    <w:p w14:paraId="14989314" w14:textId="77777777" w:rsidR="00362764" w:rsidRPr="00E339BC" w:rsidRDefault="00362764" w:rsidP="00362764">
      <w:pPr>
        <w:spacing w:after="0" w:line="240" w:lineRule="auto"/>
        <w:rPr>
          <w:lang w:eastAsia="ru-RU"/>
        </w:rPr>
      </w:pPr>
    </w:p>
    <w:p w14:paraId="3C4F1A44" w14:textId="77777777" w:rsidR="004F6E0C" w:rsidRPr="00E339BC" w:rsidRDefault="001F1EB2" w:rsidP="00362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Заключительным этапом контрольного мероприятия является  подготовка отчета о результатах контрольного мероприятия и иных документов, оформляемых по результатам контрольного мероприятия</w:t>
      </w:r>
    </w:p>
    <w:p w14:paraId="41AF7ECA" w14:textId="77777777" w:rsidR="001F1EB2" w:rsidRPr="00E339BC" w:rsidRDefault="001F1EB2" w:rsidP="00E5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</w:p>
    <w:p w14:paraId="049FEE4B" w14:textId="77777777" w:rsidR="00230CD9" w:rsidRPr="00E339BC" w:rsidRDefault="004F6E0C" w:rsidP="00AD0779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48" w:name="_Toc148953447"/>
      <w:r w:rsidRPr="00E339BC">
        <w:rPr>
          <w:rFonts w:ascii="Times New Roman" w:hAnsi="Times New Roman"/>
          <w:i w:val="0"/>
          <w:sz w:val="28"/>
          <w:szCs w:val="28"/>
        </w:rPr>
        <w:t xml:space="preserve">7.1. </w:t>
      </w:r>
      <w:bookmarkEnd w:id="48"/>
      <w:r w:rsidR="00643921" w:rsidRPr="00E339BC">
        <w:rPr>
          <w:rFonts w:ascii="Times New Roman" w:hAnsi="Times New Roman"/>
          <w:i w:val="0"/>
          <w:sz w:val="28"/>
          <w:szCs w:val="28"/>
        </w:rPr>
        <w:t>Исключен</w:t>
      </w:r>
      <w:r w:rsidR="00E31A3A" w:rsidRPr="00E339BC">
        <w:rPr>
          <w:rFonts w:ascii="Times New Roman" w:hAnsi="Times New Roman"/>
          <w:i w:val="0"/>
          <w:sz w:val="28"/>
          <w:szCs w:val="28"/>
        </w:rPr>
        <w:t xml:space="preserve">. - </w:t>
      </w:r>
      <w:r w:rsidR="00E31A3A" w:rsidRPr="00E339BC">
        <w:rPr>
          <w:rFonts w:ascii="Times New Roman" w:hAnsi="Times New Roman"/>
          <w:b w:val="0"/>
          <w:sz w:val="28"/>
          <w:szCs w:val="28"/>
        </w:rPr>
        <w:t>Постановление Коллегии СП РБ от 19.10.2023 №</w:t>
      </w:r>
      <w:r w:rsidR="00E7312A" w:rsidRPr="00E339BC">
        <w:rPr>
          <w:rFonts w:ascii="Times New Roman" w:hAnsi="Times New Roman"/>
          <w:b w:val="0"/>
          <w:sz w:val="28"/>
          <w:szCs w:val="28"/>
        </w:rPr>
        <w:t xml:space="preserve"> </w:t>
      </w:r>
      <w:r w:rsidR="00E31A3A" w:rsidRPr="00E339BC">
        <w:rPr>
          <w:rFonts w:ascii="Times New Roman" w:hAnsi="Times New Roman"/>
          <w:b w:val="0"/>
          <w:sz w:val="28"/>
          <w:szCs w:val="28"/>
        </w:rPr>
        <w:t>37</w:t>
      </w:r>
    </w:p>
    <w:p w14:paraId="06855DBC" w14:textId="77777777" w:rsidR="004F6E0C" w:rsidRPr="00E339BC" w:rsidRDefault="004F6E0C" w:rsidP="00AD0779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49" w:name="_Toc148953448"/>
      <w:r w:rsidRPr="00E339BC">
        <w:rPr>
          <w:rFonts w:ascii="Times New Roman" w:hAnsi="Times New Roman"/>
          <w:i w:val="0"/>
          <w:sz w:val="28"/>
          <w:szCs w:val="28"/>
        </w:rPr>
        <w:t>7.2. Отчет о результатах контрольного мероприятия</w:t>
      </w:r>
      <w:bookmarkEnd w:id="49"/>
    </w:p>
    <w:p w14:paraId="4569A866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7.2.1.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Отчет о результатах контрольного мероприятия (далее - </w:t>
      </w:r>
      <w:r w:rsidR="004D1475" w:rsidRPr="00E339BC">
        <w:rPr>
          <w:rFonts w:ascii="Times New Roman" w:hAnsi="Times New Roman"/>
          <w:sz w:val="28"/>
          <w:szCs w:val="28"/>
          <w:lang w:eastAsia="ru-RU"/>
        </w:rPr>
        <w:t>о</w:t>
      </w:r>
      <w:r w:rsidRPr="00E339BC">
        <w:rPr>
          <w:rFonts w:ascii="Times New Roman" w:hAnsi="Times New Roman"/>
          <w:sz w:val="28"/>
          <w:szCs w:val="28"/>
          <w:lang w:eastAsia="ru-RU"/>
        </w:rPr>
        <w:t>тчет) представляет собой документ Счетной палаты,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14:paraId="016E2641" w14:textId="77777777" w:rsidR="006344C8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7.2.2.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Результаты контрольного мероприятия </w:t>
      </w:r>
      <w:r w:rsidR="006344C8" w:rsidRPr="00E339BC">
        <w:rPr>
          <w:rFonts w:ascii="Times New Roman" w:hAnsi="Times New Roman"/>
          <w:sz w:val="28"/>
          <w:szCs w:val="28"/>
          <w:lang w:eastAsia="ru-RU"/>
        </w:rPr>
        <w:t xml:space="preserve">должны излагаться последовательно в соответствии с целями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контрольного мероприятия в разрезе вопросов </w:t>
      </w:r>
      <w:r w:rsidR="004D1475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рограммы на основе анализа и обобщения доказательств,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зафиксированных в актах и рабочей документации</w:t>
      </w:r>
      <w:r w:rsidR="006344C8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44C8" w:rsidRPr="00E339BC">
        <w:rPr>
          <w:rFonts w:ascii="Times New Roman" w:hAnsi="Times New Roman"/>
          <w:sz w:val="28"/>
          <w:szCs w:val="28"/>
          <w:lang w:eastAsia="ru-RU"/>
        </w:rPr>
        <w:t xml:space="preserve">и давать по каждому из них ответы с выделением наиболее важных проблем. </w:t>
      </w:r>
    </w:p>
    <w:p w14:paraId="79BE2CE1" w14:textId="77777777" w:rsidR="006344C8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формированию, управлению и распоряжению </w:t>
      </w:r>
      <w:r w:rsidR="004D1475" w:rsidRPr="00E339BC">
        <w:rPr>
          <w:rFonts w:ascii="Times New Roman" w:hAnsi="Times New Roman"/>
          <w:sz w:val="28"/>
          <w:szCs w:val="28"/>
          <w:lang w:eastAsia="ru-RU"/>
        </w:rPr>
        <w:t xml:space="preserve">ресурсами Республики Бурятия (муниципального образования) </w:t>
      </w:r>
      <w:r w:rsidRPr="00E339BC">
        <w:rPr>
          <w:rFonts w:ascii="Times New Roman" w:hAnsi="Times New Roman"/>
          <w:sz w:val="28"/>
          <w:szCs w:val="28"/>
          <w:lang w:eastAsia="ru-RU"/>
        </w:rPr>
        <w:t>и иными ресурсами, а также характеристику выявленных проблем нормативно-правового регулирования в сфере предмета контрольного мероприятия по каждой цели контрольного мероприятия.</w:t>
      </w:r>
      <w:r w:rsidR="006344C8" w:rsidRPr="00E339BC">
        <w:rPr>
          <w:rFonts w:ascii="Times New Roman" w:hAnsi="Times New Roman"/>
          <w:sz w:val="28"/>
          <w:szCs w:val="28"/>
          <w:lang w:eastAsia="ru-RU"/>
        </w:rPr>
        <w:t xml:space="preserve"> Не следует подробно описывать все выявленные нарушения и недостатки, необходимо давать лишь их обобщенную характеристику, иллюстрируя их наиболее значимыми фактами и примерами.</w:t>
      </w:r>
    </w:p>
    <w:p w14:paraId="0FCCA675" w14:textId="77777777" w:rsidR="006344C8" w:rsidRPr="00E339BC" w:rsidRDefault="006344C8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Текст отчета должен быть понятным, лаконичным, легко читаемым, без повторений,  используемые в тексте специальные термины и сокращения должны быть объяснены. При необходимости используются наглядные средства (фотографии, рисунки, таблицы, схемы, графики и т.п.).</w:t>
      </w:r>
    </w:p>
    <w:p w14:paraId="391A991E" w14:textId="77777777" w:rsidR="00E5630B" w:rsidRPr="00E339BC" w:rsidRDefault="004F6E0C" w:rsidP="00E5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7.2.3.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30B" w:rsidRPr="00E339BC">
        <w:rPr>
          <w:rFonts w:ascii="Times New Roman" w:hAnsi="Times New Roman"/>
          <w:sz w:val="28"/>
          <w:szCs w:val="28"/>
          <w:lang w:eastAsia="ru-RU"/>
        </w:rPr>
        <w:t>На основе результатов контрольного мероприятия формулируются выводы по каждой цели контрольного мероприятия, которые должны содержать:</w:t>
      </w:r>
    </w:p>
    <w:p w14:paraId="4C70D9BB" w14:textId="77777777" w:rsidR="00E5630B" w:rsidRPr="00E339BC" w:rsidRDefault="00E5630B" w:rsidP="00E5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обобщенную характеристику и значимость выявленных нарушений и недостатков или информацию об отсутствии выявленных нарушений;</w:t>
      </w:r>
    </w:p>
    <w:p w14:paraId="205DBFDD" w14:textId="77777777" w:rsidR="00E5630B" w:rsidRPr="00E339BC" w:rsidRDefault="00E5630B" w:rsidP="00E5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характеристику недостатков в нормативно-правовом регулировании в сфере предмета контрольного мероприятия или в деятельности объекта контрольного мероприятия;</w:t>
      </w:r>
    </w:p>
    <w:p w14:paraId="47964E76" w14:textId="77777777" w:rsidR="00E5630B" w:rsidRPr="00E339BC" w:rsidRDefault="00E5630B" w:rsidP="00E5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причины возникновения выявленных нарушений и недостатков, риски и последствия, к которым привели или могут привести выявленные нарушения и недостатки (при необходимости);</w:t>
      </w:r>
    </w:p>
    <w:p w14:paraId="6C4CE227" w14:textId="77777777" w:rsidR="00E5630B" w:rsidRPr="00E339BC" w:rsidRDefault="00E5630B" w:rsidP="00E5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оценку размера ущерба (при его наличии), оценку упущенной выгоды (при наличии).</w:t>
      </w:r>
    </w:p>
    <w:p w14:paraId="5C8CD17A" w14:textId="77777777" w:rsidR="00E5630B" w:rsidRPr="00E339BC" w:rsidRDefault="00E5630B" w:rsidP="00E563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Выводы должны обобщать результаты контрольного мероприятия, не дублируя их описание в соответствующем разделе отчета.</w:t>
      </w:r>
    </w:p>
    <w:p w14:paraId="214D10F6" w14:textId="77777777" w:rsidR="004F6E0C" w:rsidRPr="00E339BC" w:rsidRDefault="00E5630B" w:rsidP="00362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Формулировка каждого вывода должна представлять собой итоговое утверждение, выражающее в краткой форме логический итог обобщения результатов контрольного мероприятия по каждой его цели</w:t>
      </w:r>
      <w:r w:rsidR="003B5E94"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24906677" w14:textId="77777777" w:rsidR="00E5630B" w:rsidRPr="00E339BC" w:rsidRDefault="00E5630B" w:rsidP="0036276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</w:p>
    <w:p w14:paraId="52B7A671" w14:textId="77777777" w:rsidR="006344C8" w:rsidRPr="00E339BC" w:rsidRDefault="004F6E0C" w:rsidP="00362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7.2.4.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На основе выводов подготавливаются требования и предложения (рекомендации)</w:t>
      </w:r>
      <w:r w:rsidR="00FA17BC"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6A791444" w14:textId="77777777" w:rsidR="004F6E0C" w:rsidRPr="00E339BC" w:rsidRDefault="004F6E0C" w:rsidP="00362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Требования адресуются объекту контрольного мероприятия</w:t>
      </w:r>
      <w:r w:rsidR="0060218C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218C" w:rsidRPr="00E339BC">
        <w:rPr>
          <w:rFonts w:ascii="Times New Roman" w:hAnsi="Times New Roman"/>
          <w:sz w:val="28"/>
          <w:szCs w:val="28"/>
          <w:lang w:eastAsia="ru-RU"/>
        </w:rPr>
        <w:t xml:space="preserve">а также иным органам и организациям </w:t>
      </w:r>
      <w:r w:rsidR="008F1AC0" w:rsidRPr="00E339BC">
        <w:rPr>
          <w:rFonts w:ascii="Times New Roman" w:hAnsi="Times New Roman"/>
          <w:sz w:val="28"/>
          <w:szCs w:val="28"/>
          <w:lang w:eastAsia="ru-RU"/>
        </w:rPr>
        <w:t xml:space="preserve">и указывают на необходимость принятия </w:t>
      </w:r>
      <w:r w:rsidR="00DD6621" w:rsidRPr="00E339BC">
        <w:rPr>
          <w:rFonts w:ascii="Times New Roman" w:hAnsi="Times New Roman"/>
          <w:sz w:val="28"/>
          <w:szCs w:val="28"/>
          <w:lang w:eastAsia="ru-RU"/>
        </w:rPr>
        <w:t xml:space="preserve">безотлагательных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мер по </w:t>
      </w:r>
      <w:r w:rsidR="00DD6621" w:rsidRPr="00E339BC">
        <w:rPr>
          <w:rFonts w:ascii="Times New Roman" w:hAnsi="Times New Roman"/>
          <w:sz w:val="28"/>
          <w:szCs w:val="28"/>
          <w:lang w:eastAsia="ru-RU"/>
        </w:rPr>
        <w:t xml:space="preserve">пресечению и предупреждению </w:t>
      </w:r>
      <w:r w:rsidRPr="00E339BC">
        <w:rPr>
          <w:rFonts w:ascii="Times New Roman" w:hAnsi="Times New Roman"/>
          <w:sz w:val="28"/>
          <w:szCs w:val="28"/>
          <w:lang w:eastAsia="ru-RU"/>
        </w:rPr>
        <w:t>выявленных нарушений и недостатков</w:t>
      </w:r>
      <w:r w:rsidR="002966FD" w:rsidRPr="00E339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339BC">
        <w:rPr>
          <w:rFonts w:ascii="Times New Roman" w:hAnsi="Times New Roman"/>
          <w:sz w:val="28"/>
          <w:szCs w:val="28"/>
          <w:lang w:eastAsia="ru-RU"/>
        </w:rPr>
        <w:t>Требования отражаются в подготавливаемых одновременно с отчетом пред</w:t>
      </w:r>
      <w:r w:rsidR="00962364" w:rsidRPr="00E339BC">
        <w:rPr>
          <w:rFonts w:ascii="Times New Roman" w:hAnsi="Times New Roman"/>
          <w:sz w:val="28"/>
          <w:szCs w:val="28"/>
          <w:lang w:eastAsia="ru-RU"/>
        </w:rPr>
        <w:t>писаниях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Счетной палаты.</w:t>
      </w:r>
    </w:p>
    <w:p w14:paraId="420B5F07" w14:textId="77777777" w:rsidR="00541092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Предложения (рекомендации) адресуются объекту контрольного мероприятия, а также иным органам и о</w:t>
      </w:r>
      <w:r w:rsidR="00541092" w:rsidRPr="00E339BC">
        <w:rPr>
          <w:rFonts w:ascii="Times New Roman" w:hAnsi="Times New Roman"/>
          <w:sz w:val="28"/>
          <w:szCs w:val="28"/>
          <w:lang w:eastAsia="ru-RU"/>
        </w:rPr>
        <w:t xml:space="preserve">рганизациям и указывают на </w:t>
      </w:r>
      <w:proofErr w:type="gramStart"/>
      <w:r w:rsidR="00541092" w:rsidRPr="00E339BC">
        <w:rPr>
          <w:rFonts w:ascii="Times New Roman" w:hAnsi="Times New Roman"/>
          <w:sz w:val="28"/>
          <w:szCs w:val="28"/>
          <w:lang w:eastAsia="ru-RU"/>
        </w:rPr>
        <w:t xml:space="preserve">меры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092" w:rsidRPr="00E339B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541092" w:rsidRPr="00E339BC">
        <w:rPr>
          <w:rFonts w:ascii="Times New Roman" w:hAnsi="Times New Roman"/>
          <w:sz w:val="28"/>
          <w:szCs w:val="28"/>
          <w:lang w:eastAsia="ru-RU"/>
        </w:rPr>
        <w:t xml:space="preserve"> устранению выявленных бюджетных и иных нарушений и недостатков, предотвращению нанесения материального ущерба</w:t>
      </w:r>
      <w:r w:rsidR="00562F0E" w:rsidRPr="00E339BC">
        <w:rPr>
          <w:rFonts w:ascii="Times New Roman" w:hAnsi="Times New Roman"/>
          <w:sz w:val="28"/>
          <w:szCs w:val="28"/>
          <w:lang w:eastAsia="ru-RU"/>
        </w:rPr>
        <w:t xml:space="preserve"> Республике Бурятия (</w:t>
      </w:r>
      <w:r w:rsidR="00541092" w:rsidRPr="00E339BC">
        <w:rPr>
          <w:rFonts w:ascii="Times New Roman" w:hAnsi="Times New Roman"/>
          <w:sz w:val="28"/>
          <w:szCs w:val="28"/>
          <w:lang w:eastAsia="ru-RU"/>
        </w:rPr>
        <w:t xml:space="preserve">муниципальному </w:t>
      </w:r>
      <w:r w:rsidR="00541092" w:rsidRPr="00E339BC">
        <w:rPr>
          <w:rFonts w:ascii="Times New Roman" w:hAnsi="Times New Roman"/>
          <w:sz w:val="28"/>
          <w:szCs w:val="28"/>
          <w:lang w:eastAsia="ru-RU"/>
        </w:rPr>
        <w:lastRenderedPageBreak/>
        <w:t>образованию</w:t>
      </w:r>
      <w:r w:rsidR="00562F0E"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="00541092" w:rsidRPr="00E339BC">
        <w:rPr>
          <w:rFonts w:ascii="Times New Roman" w:hAnsi="Times New Roman"/>
          <w:sz w:val="28"/>
          <w:szCs w:val="28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9495FB7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Предложения (рекомендации) могут содержать описание конкретных организационных и иных действий, в том числе направленных на исключение повторного возникновения выявленных нарушений и недостатков у объекта контрольного мероприятия и иных органов и организаций. Предложения (рекомендации) отражаются в отчете и подготавливаемых одновременно с отчетом </w:t>
      </w:r>
      <w:r w:rsidR="002966FD" w:rsidRPr="00E339BC">
        <w:rPr>
          <w:rFonts w:ascii="Times New Roman" w:hAnsi="Times New Roman"/>
          <w:sz w:val="28"/>
          <w:szCs w:val="28"/>
          <w:lang w:eastAsia="ru-RU"/>
        </w:rPr>
        <w:t xml:space="preserve">представлениях и </w:t>
      </w:r>
      <w:r w:rsidRPr="00E339BC">
        <w:rPr>
          <w:rFonts w:ascii="Times New Roman" w:hAnsi="Times New Roman"/>
          <w:sz w:val="28"/>
          <w:szCs w:val="28"/>
          <w:lang w:eastAsia="ru-RU"/>
        </w:rPr>
        <w:t>информационных письмах Счетной палаты.</w:t>
      </w:r>
    </w:p>
    <w:p w14:paraId="1EE9D6F5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Предложения (рекомендации) сформулированы надлежащим образом, если они:</w:t>
      </w:r>
    </w:p>
    <w:p w14:paraId="0BE848ED" w14:textId="77777777" w:rsidR="004F6E0C" w:rsidRPr="00E339BC" w:rsidRDefault="004F6E0C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способствуют устранению причин</w:t>
      </w:r>
      <w:r w:rsidR="00BA1FFA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9BC">
        <w:rPr>
          <w:rFonts w:ascii="Times New Roman" w:hAnsi="Times New Roman"/>
          <w:sz w:val="28"/>
          <w:szCs w:val="28"/>
          <w:lang w:eastAsia="ru-RU"/>
        </w:rPr>
        <w:t>условий</w:t>
      </w:r>
      <w:r w:rsidR="00BA1FFA" w:rsidRPr="00E339BC">
        <w:rPr>
          <w:rFonts w:ascii="Times New Roman" w:hAnsi="Times New Roman"/>
          <w:sz w:val="28"/>
          <w:szCs w:val="28"/>
          <w:lang w:eastAsia="ru-RU"/>
        </w:rPr>
        <w:t xml:space="preserve"> и рисков возникновения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выявленных нарушений и недостатков, описанных в отчете;</w:t>
      </w:r>
    </w:p>
    <w:p w14:paraId="6942705B" w14:textId="77777777" w:rsidR="004F6E0C" w:rsidRPr="00E339BC" w:rsidRDefault="004F6E0C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логически следуют из выводов, опирающихся на результаты контрольного мероприятия;</w:t>
      </w:r>
    </w:p>
    <w:p w14:paraId="34DD3F1B" w14:textId="77777777" w:rsidR="004F6E0C" w:rsidRPr="00E339BC" w:rsidRDefault="00BA1FFA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ясны по форме и содержанию,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конкретны, ориентированы на результат, содержат рекомендованный срок реализации;</w:t>
      </w:r>
    </w:p>
    <w:p w14:paraId="26CAC5CD" w14:textId="77777777" w:rsidR="00BA1FFA" w:rsidRPr="00E339BC" w:rsidRDefault="004F6E0C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адресованы объектам контрольного мероприятия, иным органам и организациям, к полномочиям и ответственности которых относится их реализация (далее - получатели (адресаты)</w:t>
      </w:r>
      <w:r w:rsidR="00BA1FFA" w:rsidRPr="00E339B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A1FFA" w:rsidRPr="00E339BC">
        <w:rPr>
          <w:rFonts w:ascii="Times New Roman" w:hAnsi="Times New Roman"/>
          <w:sz w:val="28"/>
          <w:szCs w:val="28"/>
        </w:rPr>
        <w:t>представляют собой основу для принятия ими конкретных мер по устранению нарушений и недостатков, рисков их возникновения;</w:t>
      </w:r>
    </w:p>
    <w:p w14:paraId="4C131EE4" w14:textId="77777777" w:rsidR="004F6E0C" w:rsidRPr="00E339BC" w:rsidRDefault="004F6E0C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учитывают ранее выданные предложения (рекомендации), а также результаты их реализации;</w:t>
      </w:r>
    </w:p>
    <w:p w14:paraId="1494ED5E" w14:textId="77777777" w:rsidR="004F6E0C" w:rsidRPr="00E339BC" w:rsidRDefault="004F6E0C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14:paraId="3062EF23" w14:textId="77777777" w:rsidR="004F6E0C" w:rsidRPr="00E339BC" w:rsidRDefault="004F6E0C" w:rsidP="00F50D50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формулируются с учетом возможности контроля их реализации</w:t>
      </w:r>
      <w:r w:rsidR="006968C4" w:rsidRPr="00E339BC">
        <w:rPr>
          <w:rFonts w:ascii="Times New Roman" w:hAnsi="Times New Roman"/>
          <w:sz w:val="28"/>
          <w:szCs w:val="28"/>
          <w:lang w:eastAsia="ru-RU"/>
        </w:rPr>
        <w:t>, возможности проверить, оценить, измерить результат реализации рекомендованных мер</w:t>
      </w:r>
      <w:r w:rsidRPr="00E339BC">
        <w:rPr>
          <w:rFonts w:ascii="Times New Roman" w:hAnsi="Times New Roman"/>
          <w:sz w:val="28"/>
          <w:szCs w:val="28"/>
          <w:lang w:eastAsia="ru-RU"/>
        </w:rPr>
        <w:t>,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действий.</w:t>
      </w:r>
    </w:p>
    <w:p w14:paraId="5E7CF033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Предложения (рекомендации) по результатам контрольного мероприятия в обязательном порядке излагаются в соответствующем разделе отчета в разрезе их получателей (адресатов). Содержание предложений (рекомендаций), изложенных в документах, подготавливаемых одновременно с отчетом, должно соответствовать содержанию предложений (рекомендаций), изложенных в отчете.</w:t>
      </w:r>
    </w:p>
    <w:p w14:paraId="7A17B03D" w14:textId="77777777" w:rsidR="00663F9A" w:rsidRPr="00E339BC" w:rsidRDefault="00663F9A" w:rsidP="00663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Если по результатам контрольного мероприятия необходимо направить материалы контрольных мероприятий в правоохранительные органы,  в отчете формулируются соответствующие предложения.</w:t>
      </w:r>
    </w:p>
    <w:p w14:paraId="79D0FA95" w14:textId="77777777" w:rsidR="00663F9A" w:rsidRPr="00E339BC" w:rsidRDefault="00663F9A" w:rsidP="00663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</w:p>
    <w:p w14:paraId="612A3205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7.2.5.</w:t>
      </w:r>
      <w:r w:rsidR="00DB1720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8FD" w:rsidRPr="00E339BC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="00455F18" w:rsidRPr="00E339BC">
        <w:rPr>
          <w:rFonts w:ascii="Times New Roman" w:hAnsi="Times New Roman"/>
          <w:sz w:val="28"/>
          <w:szCs w:val="28"/>
          <w:lang w:eastAsia="ru-RU"/>
        </w:rPr>
        <w:t xml:space="preserve">состоит из </w:t>
      </w:r>
      <w:r w:rsidR="00262B81" w:rsidRPr="00E339BC">
        <w:rPr>
          <w:rFonts w:ascii="Times New Roman" w:hAnsi="Times New Roman"/>
          <w:sz w:val="28"/>
          <w:szCs w:val="28"/>
        </w:rPr>
        <w:t>вводн</w:t>
      </w:r>
      <w:r w:rsidR="00455F18" w:rsidRPr="00E339BC">
        <w:rPr>
          <w:rFonts w:ascii="Times New Roman" w:hAnsi="Times New Roman"/>
          <w:sz w:val="28"/>
          <w:szCs w:val="28"/>
        </w:rPr>
        <w:t>ой</w:t>
      </w:r>
      <w:r w:rsidR="00262B81" w:rsidRPr="00E339BC">
        <w:rPr>
          <w:rFonts w:ascii="Times New Roman" w:hAnsi="Times New Roman"/>
          <w:sz w:val="28"/>
          <w:szCs w:val="28"/>
        </w:rPr>
        <w:t>, описательн</w:t>
      </w:r>
      <w:r w:rsidR="00455F18" w:rsidRPr="00E339BC">
        <w:rPr>
          <w:rFonts w:ascii="Times New Roman" w:hAnsi="Times New Roman"/>
          <w:sz w:val="28"/>
          <w:szCs w:val="28"/>
        </w:rPr>
        <w:t xml:space="preserve">ой </w:t>
      </w:r>
      <w:r w:rsidR="00262B81" w:rsidRPr="00E339BC">
        <w:rPr>
          <w:rFonts w:ascii="Times New Roman" w:hAnsi="Times New Roman"/>
          <w:sz w:val="28"/>
          <w:szCs w:val="28"/>
        </w:rPr>
        <w:t xml:space="preserve"> и заключительн</w:t>
      </w:r>
      <w:r w:rsidR="00455F18" w:rsidRPr="00E339BC">
        <w:rPr>
          <w:rFonts w:ascii="Times New Roman" w:hAnsi="Times New Roman"/>
          <w:sz w:val="28"/>
          <w:szCs w:val="28"/>
        </w:rPr>
        <w:t xml:space="preserve">ой </w:t>
      </w:r>
      <w:r w:rsidR="00262B81" w:rsidRPr="00E339BC">
        <w:rPr>
          <w:rFonts w:ascii="Times New Roman" w:hAnsi="Times New Roman"/>
          <w:sz w:val="28"/>
          <w:szCs w:val="28"/>
        </w:rPr>
        <w:t xml:space="preserve"> част</w:t>
      </w:r>
      <w:r w:rsidR="00455F18" w:rsidRPr="00E339BC">
        <w:rPr>
          <w:rFonts w:ascii="Times New Roman" w:hAnsi="Times New Roman"/>
          <w:sz w:val="28"/>
          <w:szCs w:val="28"/>
        </w:rPr>
        <w:t>ей</w:t>
      </w:r>
      <w:r w:rsidR="00262B81" w:rsidRPr="00E339BC">
        <w:rPr>
          <w:rFonts w:ascii="Times New Roman" w:hAnsi="Times New Roman"/>
          <w:sz w:val="28"/>
          <w:szCs w:val="28"/>
        </w:rPr>
        <w:t xml:space="preserve">. </w:t>
      </w:r>
    </w:p>
    <w:p w14:paraId="2ACDC874" w14:textId="77777777" w:rsidR="00262B81" w:rsidRPr="00E339BC" w:rsidRDefault="00262B8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bookmarkStart w:id="50" w:name="_Toc86235472"/>
      <w:bookmarkStart w:id="51" w:name="_Toc107405591"/>
      <w:bookmarkStart w:id="52" w:name="_Toc116901098"/>
      <w:bookmarkStart w:id="53" w:name="_Toc148953449"/>
      <w:r w:rsidRPr="00E339BC">
        <w:rPr>
          <w:rFonts w:ascii="Times New Roman" w:hAnsi="Times New Roman"/>
          <w:sz w:val="28"/>
          <w:szCs w:val="28"/>
        </w:rPr>
        <w:t>Вводная часть отчета содержит следующие сведения:</w:t>
      </w:r>
      <w:bookmarkEnd w:id="50"/>
      <w:bookmarkEnd w:id="51"/>
      <w:bookmarkEnd w:id="52"/>
      <w:bookmarkEnd w:id="53"/>
    </w:p>
    <w:p w14:paraId="338FCD6D" w14:textId="77777777" w:rsidR="003475E0" w:rsidRPr="00E339BC" w:rsidRDefault="003475E0" w:rsidP="00F50D5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наименование отчета о результатах контрольного мероприятия (в соответствии с утвержденным годовым планом работы Счетной палаты);</w:t>
      </w:r>
    </w:p>
    <w:p w14:paraId="2EC8ACC9" w14:textId="77777777" w:rsidR="00DB1720" w:rsidRPr="00E339BC" w:rsidRDefault="00DB1720" w:rsidP="00F50D5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кем и когда утвержден отчет</w:t>
      </w:r>
      <w:r w:rsidR="00CF52D4" w:rsidRPr="00E339BC">
        <w:rPr>
          <w:rFonts w:ascii="Times New Roman" w:hAnsi="Times New Roman"/>
          <w:sz w:val="28"/>
          <w:szCs w:val="28"/>
        </w:rPr>
        <w:t xml:space="preserve"> (дата и номер протокола заседания Коллегии Счетной палаты об утверждении отчета)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63995ADB" w14:textId="77777777" w:rsidR="00DB1720" w:rsidRPr="00E339BC" w:rsidRDefault="00DB1720" w:rsidP="00F50D5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основание проведения контрольного мероприятия;</w:t>
      </w:r>
    </w:p>
    <w:p w14:paraId="0D3F7A79" w14:textId="77777777" w:rsidR="003475E0" w:rsidRPr="00E339BC" w:rsidRDefault="003475E0" w:rsidP="00F50D5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предмет контрольного мероприятия;</w:t>
      </w:r>
    </w:p>
    <w:p w14:paraId="574A318C" w14:textId="77777777" w:rsidR="003475E0" w:rsidRPr="00E339BC" w:rsidRDefault="006B3A5E" w:rsidP="00F50D5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475E0" w:rsidRPr="00E339BC">
        <w:rPr>
          <w:rFonts w:ascii="Times New Roman" w:hAnsi="Times New Roman"/>
          <w:sz w:val="28"/>
          <w:szCs w:val="28"/>
          <w:lang w:eastAsia="ru-RU"/>
        </w:rPr>
        <w:t>срок</w:t>
      </w:r>
      <w:r w:rsidR="00BD27F9" w:rsidRPr="00E339BC">
        <w:rPr>
          <w:rFonts w:ascii="Times New Roman" w:hAnsi="Times New Roman"/>
          <w:sz w:val="28"/>
          <w:szCs w:val="28"/>
          <w:lang w:eastAsia="ru-RU"/>
        </w:rPr>
        <w:t>и</w:t>
      </w:r>
      <w:r w:rsidR="003475E0" w:rsidRPr="00E339BC">
        <w:rPr>
          <w:rFonts w:ascii="Times New Roman" w:hAnsi="Times New Roman"/>
          <w:sz w:val="28"/>
          <w:szCs w:val="28"/>
          <w:lang w:eastAsia="ru-RU"/>
        </w:rPr>
        <w:t xml:space="preserve"> пров</w:t>
      </w:r>
      <w:r w:rsidRPr="00E339BC">
        <w:rPr>
          <w:rFonts w:ascii="Times New Roman" w:hAnsi="Times New Roman"/>
          <w:sz w:val="28"/>
          <w:szCs w:val="28"/>
          <w:lang w:eastAsia="ru-RU"/>
        </w:rPr>
        <w:t>едения контрольного</w:t>
      </w:r>
      <w:r w:rsidR="00E028FD" w:rsidRPr="00E339BC"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028FD" w:rsidRPr="00E339BC">
        <w:rPr>
          <w:rFonts w:ascii="Times New Roman" w:hAnsi="Times New Roman"/>
          <w:sz w:val="28"/>
          <w:szCs w:val="28"/>
          <w:lang w:eastAsia="ru-RU"/>
        </w:rPr>
        <w:t>в том числе фактические сроки</w:t>
      </w:r>
      <w:r w:rsidR="00562F0E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4063" w:rsidRPr="00E339BC">
        <w:rPr>
          <w:rFonts w:ascii="Times New Roman" w:hAnsi="Times New Roman"/>
          <w:sz w:val="28"/>
          <w:szCs w:val="28"/>
          <w:lang w:eastAsia="ru-RU"/>
        </w:rPr>
        <w:t>проведения контрольного мероприятия</w:t>
      </w:r>
      <w:r w:rsidR="003475E0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545BAD89" w14:textId="77777777" w:rsidR="002264D5" w:rsidRPr="00E339BC" w:rsidRDefault="002264D5" w:rsidP="00F50D5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проверяемый период деятельности объектов контрольного мероприятия;</w:t>
      </w:r>
    </w:p>
    <w:p w14:paraId="5C1D4D44" w14:textId="77777777" w:rsidR="000F51B4" w:rsidRPr="00E339BC" w:rsidRDefault="000F51B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  цели контрольного мероприятия;</w:t>
      </w:r>
      <w:r w:rsidR="00E706BA" w:rsidRPr="00E339BC">
        <w:rPr>
          <w:rFonts w:ascii="Times New Roman" w:hAnsi="Times New Roman"/>
          <w:sz w:val="28"/>
          <w:szCs w:val="28"/>
          <w:lang w:eastAsia="ru-RU"/>
        </w:rPr>
        <w:t xml:space="preserve"> вопросы  контрольного  мероприятия;</w:t>
      </w:r>
    </w:p>
    <w:p w14:paraId="6B2A0424" w14:textId="77777777" w:rsidR="002264D5" w:rsidRPr="00E339BC" w:rsidRDefault="002264D5" w:rsidP="00F50D50">
      <w:pPr>
        <w:pStyle w:val="a4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bidi="he-IL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перечень объектов контрольного мероприятия</w:t>
      </w:r>
      <w:r w:rsidRPr="00E339BC">
        <w:rPr>
          <w:rFonts w:ascii="Times New Roman" w:hAnsi="Times New Roman"/>
          <w:sz w:val="28"/>
          <w:szCs w:val="28"/>
          <w:shd w:val="clear" w:color="auto" w:fill="FFFFFF"/>
          <w:lang w:bidi="he-IL"/>
        </w:rPr>
        <w:t xml:space="preserve"> и краткие сведения о них (полное и краткое наименование; ведомственная принадлежность;</w:t>
      </w:r>
      <w:r w:rsidRPr="00E339BC">
        <w:rPr>
          <w:rFonts w:ascii="Times New Roman" w:hAnsi="Times New Roman"/>
          <w:sz w:val="28"/>
          <w:szCs w:val="28"/>
        </w:rPr>
        <w:t xml:space="preserve"> наименование должностей, фамилии, имена, отчества руководителя и </w:t>
      </w:r>
      <w:r w:rsidRPr="00E339BC">
        <w:rPr>
          <w:rFonts w:ascii="Times New Roman" w:hAnsi="Times New Roman"/>
          <w:sz w:val="28"/>
          <w:szCs w:val="28"/>
          <w:shd w:val="clear" w:color="auto" w:fill="FFFFFF"/>
          <w:lang w:bidi="he-IL"/>
        </w:rPr>
        <w:t>лиц, отвечающих за финансово-хозяйственную деятельность объекта контрольного мероприятия в проверяемый период, иные необходимые данные)</w:t>
      </w:r>
      <w:r w:rsidR="00EE4808" w:rsidRPr="00E339BC">
        <w:rPr>
          <w:rFonts w:ascii="Times New Roman" w:hAnsi="Times New Roman"/>
          <w:sz w:val="28"/>
          <w:szCs w:val="28"/>
          <w:shd w:val="clear" w:color="auto" w:fill="FFFFFF"/>
          <w:lang w:bidi="he-IL"/>
        </w:rPr>
        <w:t>.</w:t>
      </w:r>
      <w:r w:rsidRPr="00E339BC">
        <w:rPr>
          <w:rFonts w:ascii="Times New Roman" w:hAnsi="Times New Roman"/>
          <w:sz w:val="28"/>
          <w:szCs w:val="28"/>
          <w:shd w:val="clear" w:color="auto" w:fill="FFFFFF"/>
          <w:lang w:bidi="he-IL"/>
        </w:rPr>
        <w:t xml:space="preserve"> </w:t>
      </w:r>
    </w:p>
    <w:p w14:paraId="45EDBC22" w14:textId="77777777" w:rsidR="004818DF" w:rsidRPr="00E339BC" w:rsidRDefault="001F266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Описательная часть отчета должна содержать </w:t>
      </w:r>
      <w:r w:rsidR="008D320E" w:rsidRPr="00E339BC">
        <w:rPr>
          <w:rFonts w:ascii="Times New Roman" w:hAnsi="Times New Roman"/>
          <w:sz w:val="28"/>
          <w:szCs w:val="28"/>
          <w:lang w:eastAsia="ru-RU"/>
        </w:rPr>
        <w:t>заключения  по каждой цели контрольного мероприятия, в разрезе вопросов  программы  проведения  контрольного  мероприятия,  основанные  на материалах  актов  и  рабочей  документации,  указываются  выявленные факты нарушений  законодательных и иных нормативных правовых актов и недостатки в деятельности  проверяемых  объектов  со  ссылкой  на статьи, части и пункты законодательных  и  иных  нормативных  правовых  актов,  требования которых нарушены,</w:t>
      </w:r>
      <w:r w:rsidR="006B3441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20E" w:rsidRPr="00E339BC">
        <w:rPr>
          <w:rFonts w:ascii="Times New Roman" w:hAnsi="Times New Roman"/>
          <w:sz w:val="28"/>
          <w:szCs w:val="28"/>
          <w:lang w:eastAsia="ru-RU"/>
        </w:rPr>
        <w:t xml:space="preserve"> дается  оценка размера ущерба, причиненного Республике Бурятия, муниципальному образованию (при его наличии), </w:t>
      </w:r>
      <w:r w:rsidR="004C36DD" w:rsidRPr="00E339BC">
        <w:rPr>
          <w:rFonts w:ascii="Times New Roman" w:hAnsi="Times New Roman"/>
          <w:snapToGrid w:val="0"/>
          <w:sz w:val="28"/>
          <w:szCs w:val="28"/>
        </w:rPr>
        <w:t xml:space="preserve">оценка упущенной выгоды (при наличии), </w:t>
      </w:r>
      <w:r w:rsidR="008D320E" w:rsidRPr="00E339BC">
        <w:rPr>
          <w:rFonts w:ascii="Times New Roman" w:hAnsi="Times New Roman"/>
          <w:sz w:val="28"/>
          <w:szCs w:val="28"/>
          <w:lang w:eastAsia="ru-RU"/>
        </w:rPr>
        <w:t>отражаются факты устранения объектами контрольного мероприятия (в период от подписания соответствующих актов до утверждения  отчета  о результатах контрольного мероприятия) нарушений, требующих возврата средств в соответствующий бюджет бюджетной системы Российской Федерации с указанием соответствующих расчетно-платежных документов, подтверждающих непосредственное перечисление средств на счета уполномоченных органов</w:t>
      </w:r>
      <w:r w:rsidR="00F0727B" w:rsidRPr="00E339BC">
        <w:rPr>
          <w:rFonts w:ascii="Times New Roman" w:hAnsi="Times New Roman"/>
          <w:sz w:val="28"/>
          <w:szCs w:val="28"/>
          <w:lang w:eastAsia="ru-RU"/>
        </w:rPr>
        <w:t>.</w:t>
      </w:r>
      <w:r w:rsidR="00562F0E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8DF" w:rsidRPr="00E339BC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4B6AD8" w:rsidRPr="00E339BC">
        <w:rPr>
          <w:rFonts w:ascii="Times New Roman" w:hAnsi="Times New Roman"/>
          <w:sz w:val="28"/>
          <w:szCs w:val="28"/>
          <w:lang w:eastAsia="ru-RU"/>
        </w:rPr>
        <w:t xml:space="preserve">содержать </w:t>
      </w:r>
      <w:r w:rsidR="004818DF" w:rsidRPr="00E339BC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="006F6730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18DF" w:rsidRPr="00E339BC">
        <w:rPr>
          <w:rFonts w:ascii="Times New Roman" w:hAnsi="Times New Roman"/>
          <w:sz w:val="28"/>
          <w:szCs w:val="28"/>
          <w:lang w:eastAsia="ru-RU"/>
        </w:rPr>
        <w:t>о применении мер административной ответственности.</w:t>
      </w:r>
    </w:p>
    <w:p w14:paraId="4C574349" w14:textId="77777777" w:rsidR="006F6730" w:rsidRPr="00E339BC" w:rsidRDefault="006F6730" w:rsidP="006F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</w:p>
    <w:p w14:paraId="4ABD26AE" w14:textId="77777777" w:rsidR="00666D4D" w:rsidRPr="00E339BC" w:rsidRDefault="0042598F" w:rsidP="00F50D50">
      <w:pPr>
        <w:pStyle w:val="aff"/>
        <w:shd w:val="clear" w:color="auto" w:fill="FFFFFF"/>
        <w:ind w:firstLine="567"/>
        <w:jc w:val="both"/>
        <w:rPr>
          <w:sz w:val="28"/>
          <w:szCs w:val="28"/>
        </w:rPr>
      </w:pPr>
      <w:r w:rsidRPr="00E339BC">
        <w:rPr>
          <w:sz w:val="28"/>
          <w:szCs w:val="28"/>
          <w:shd w:val="clear" w:color="auto" w:fill="FFFFFF"/>
          <w:lang w:bidi="he-IL"/>
        </w:rPr>
        <w:t xml:space="preserve">Заключительная часть отчета содержит </w:t>
      </w:r>
      <w:r w:rsidR="00666D4D" w:rsidRPr="00E339BC">
        <w:rPr>
          <w:sz w:val="28"/>
          <w:szCs w:val="28"/>
        </w:rPr>
        <w:t>обобщенное описание наиболее важных результатов контрольного мероприятия, наиболее значимых выводов, предложений (рекомендаций)</w:t>
      </w:r>
      <w:r w:rsidR="000B3495" w:rsidRPr="00E339BC">
        <w:rPr>
          <w:sz w:val="28"/>
          <w:szCs w:val="28"/>
        </w:rPr>
        <w:t>:</w:t>
      </w:r>
    </w:p>
    <w:p w14:paraId="5581AEE9" w14:textId="77777777" w:rsidR="000B3495" w:rsidRPr="00E339BC" w:rsidRDefault="000B3495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выводы по </w:t>
      </w:r>
      <w:r w:rsidR="00DC0EB1" w:rsidRPr="00E339BC">
        <w:rPr>
          <w:rFonts w:ascii="Times New Roman" w:hAnsi="Times New Roman"/>
          <w:sz w:val="28"/>
          <w:szCs w:val="28"/>
          <w:lang w:eastAsia="ru-RU"/>
        </w:rPr>
        <w:t xml:space="preserve">результатам контрольного мероприятия по </w:t>
      </w:r>
      <w:r w:rsidRPr="00E339BC">
        <w:rPr>
          <w:rFonts w:ascii="Times New Roman" w:hAnsi="Times New Roman"/>
          <w:sz w:val="28"/>
          <w:szCs w:val="28"/>
          <w:lang w:eastAsia="ru-RU"/>
        </w:rPr>
        <w:t>каждой цели;</w:t>
      </w:r>
    </w:p>
    <w:p w14:paraId="6B200858" w14:textId="77777777" w:rsidR="000B3495" w:rsidRPr="00E339BC" w:rsidRDefault="000B3495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 предложения (рекомендации);</w:t>
      </w:r>
    </w:p>
    <w:p w14:paraId="46ED00CB" w14:textId="77777777" w:rsidR="000B3495" w:rsidRPr="00E339BC" w:rsidRDefault="000B3495" w:rsidP="00F50D50">
      <w:pPr>
        <w:pStyle w:val="ae"/>
        <w:widowControl w:val="0"/>
        <w:numPr>
          <w:ilvl w:val="0"/>
          <w:numId w:val="43"/>
        </w:numPr>
        <w:tabs>
          <w:tab w:val="left" w:pos="709"/>
        </w:tabs>
        <w:suppressAutoHyphens/>
        <w:spacing w:after="0"/>
        <w:ind w:left="0" w:firstLine="567"/>
        <w:jc w:val="both"/>
        <w:rPr>
          <w:iCs/>
          <w:sz w:val="28"/>
          <w:szCs w:val="28"/>
        </w:rPr>
      </w:pPr>
      <w:r w:rsidRPr="00E339BC">
        <w:rPr>
          <w:iCs/>
          <w:sz w:val="28"/>
          <w:szCs w:val="28"/>
        </w:rPr>
        <w:t xml:space="preserve">информация о направленных </w:t>
      </w:r>
      <w:r w:rsidR="00562F0E" w:rsidRPr="00E339BC">
        <w:rPr>
          <w:iCs/>
          <w:sz w:val="28"/>
          <w:szCs w:val="28"/>
        </w:rPr>
        <w:t>представлениях (</w:t>
      </w:r>
      <w:r w:rsidRPr="00E339BC">
        <w:rPr>
          <w:iCs/>
          <w:sz w:val="28"/>
          <w:szCs w:val="28"/>
        </w:rPr>
        <w:t>предписаниях</w:t>
      </w:r>
      <w:r w:rsidR="00562F0E" w:rsidRPr="00E339BC">
        <w:rPr>
          <w:iCs/>
          <w:sz w:val="28"/>
          <w:szCs w:val="28"/>
        </w:rPr>
        <w:t>)</w:t>
      </w:r>
      <w:r w:rsidRPr="00E339BC">
        <w:rPr>
          <w:iCs/>
          <w:sz w:val="28"/>
          <w:szCs w:val="28"/>
        </w:rPr>
        <w:t xml:space="preserve">, информационных письмах, уведомлениях о применении бюджетных мер принуждения, передаче материалов в правоохранительные органы и др. (если они направлены до составления отчета), либо предложения об их направлении. </w:t>
      </w:r>
    </w:p>
    <w:p w14:paraId="0D444A16" w14:textId="77777777" w:rsidR="000B3495" w:rsidRPr="00E339BC" w:rsidRDefault="000B3495" w:rsidP="00F50D50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приложения.</w:t>
      </w:r>
    </w:p>
    <w:p w14:paraId="0FDAD568" w14:textId="77777777" w:rsidR="00CE0BDB" w:rsidRPr="00E339BC" w:rsidRDefault="004F6E0C" w:rsidP="00F50D50">
      <w:pPr>
        <w:pStyle w:val="ae"/>
        <w:widowControl w:val="0"/>
        <w:tabs>
          <w:tab w:val="left" w:pos="1560"/>
        </w:tabs>
        <w:suppressAutoHyphens/>
        <w:spacing w:after="0"/>
        <w:ind w:firstLine="567"/>
        <w:jc w:val="both"/>
        <w:rPr>
          <w:strike/>
          <w:snapToGrid w:val="0"/>
          <w:sz w:val="28"/>
          <w:szCs w:val="28"/>
        </w:rPr>
      </w:pPr>
      <w:r w:rsidRPr="00E339BC">
        <w:rPr>
          <w:b/>
          <w:sz w:val="28"/>
          <w:szCs w:val="28"/>
          <w:lang w:eastAsia="ru-RU"/>
        </w:rPr>
        <w:t>Форма отчета о результатах контрольного мероприятия</w:t>
      </w:r>
      <w:r w:rsidRPr="00E339BC">
        <w:rPr>
          <w:sz w:val="28"/>
          <w:szCs w:val="28"/>
          <w:lang w:eastAsia="ru-RU"/>
        </w:rPr>
        <w:t xml:space="preserve"> приведена в </w:t>
      </w:r>
      <w:r w:rsidR="00FA17BC" w:rsidRPr="00E339BC">
        <w:rPr>
          <w:b/>
          <w:sz w:val="28"/>
          <w:szCs w:val="28"/>
          <w:lang w:eastAsia="ru-RU"/>
        </w:rPr>
        <w:lastRenderedPageBreak/>
        <w:t>Приложении №</w:t>
      </w:r>
      <w:r w:rsidR="00650AB6" w:rsidRPr="00E339BC">
        <w:rPr>
          <w:b/>
          <w:sz w:val="28"/>
          <w:szCs w:val="28"/>
          <w:lang w:eastAsia="ru-RU"/>
        </w:rPr>
        <w:t>16</w:t>
      </w:r>
      <w:r w:rsidRPr="00E339BC">
        <w:rPr>
          <w:sz w:val="28"/>
          <w:szCs w:val="28"/>
          <w:lang w:eastAsia="ru-RU"/>
        </w:rPr>
        <w:t xml:space="preserve"> к Стандарту.</w:t>
      </w:r>
      <w:r w:rsidR="00CE0BDB" w:rsidRPr="00E339BC">
        <w:rPr>
          <w:snapToGrid w:val="0"/>
          <w:sz w:val="28"/>
          <w:szCs w:val="28"/>
        </w:rPr>
        <w:t xml:space="preserve"> </w:t>
      </w:r>
    </w:p>
    <w:p w14:paraId="5939BF16" w14:textId="77777777" w:rsidR="006B3A5E" w:rsidRPr="00E339BC" w:rsidRDefault="006B3A5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Объем текста отчета, не считая приложений к нему, с учетом масштаба и характера проведенного контрольного мероприятия не должен превышать 45 страниц (81 000 знаков), а в случаях проведения контрольного мероприятия с участием двух и более направлений деятельности Счетной палаты или совместно с контрольно-счетными органами </w:t>
      </w:r>
      <w:r w:rsidR="00FB18AB" w:rsidRPr="00E339BC">
        <w:rPr>
          <w:rFonts w:ascii="Times New Roman" w:hAnsi="Times New Roman"/>
          <w:sz w:val="28"/>
          <w:szCs w:val="28"/>
          <w:lang w:eastAsia="ru-RU"/>
        </w:rPr>
        <w:t xml:space="preserve">муниципальных образований </w:t>
      </w:r>
      <w:r w:rsidR="000A3186" w:rsidRPr="00E339BC">
        <w:rPr>
          <w:rFonts w:ascii="Times New Roman" w:hAnsi="Times New Roman"/>
          <w:sz w:val="28"/>
          <w:szCs w:val="28"/>
          <w:lang w:eastAsia="ru-RU"/>
        </w:rPr>
        <w:t xml:space="preserve">Республики Бурятия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либо включения в </w:t>
      </w:r>
      <w:r w:rsidR="00EC2C25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рограмму пяти и более объектов или определения проверяемого периода длительностью свыше трех лет - не более 60 страниц (108 000 знаков). </w:t>
      </w:r>
    </w:p>
    <w:p w14:paraId="176493B3" w14:textId="77777777" w:rsidR="000D2DC3" w:rsidRPr="00E339BC" w:rsidRDefault="004F6E0C" w:rsidP="000D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D2DC3" w:rsidRPr="00E339BC">
        <w:rPr>
          <w:rFonts w:ascii="Times New Roman" w:hAnsi="Times New Roman"/>
          <w:bCs/>
          <w:sz w:val="28"/>
          <w:szCs w:val="28"/>
          <w:lang w:eastAsia="ru-RU"/>
        </w:rPr>
        <w:t>По итогам рассмотрения документов, подготовленных по результатам контрольного мероприятия, квалификация нарушений, отраженных в актах, может быть изменена (скорректирована).</w:t>
      </w:r>
    </w:p>
    <w:p w14:paraId="0882F24D" w14:textId="77777777" w:rsidR="004F6E0C" w:rsidRPr="00E339BC" w:rsidRDefault="000D2DC3" w:rsidP="000D2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Решение о включении в отчет информации о недостатках и фактах нарушений, отраженных в актах, принимает руководитель контрольного мероприятия.</w:t>
      </w:r>
    </w:p>
    <w:p w14:paraId="22963743" w14:textId="77777777" w:rsidR="000C25C3" w:rsidRPr="00E339BC" w:rsidRDefault="000C25C3" w:rsidP="000C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77D2BD29" w14:textId="77777777" w:rsidR="000C25C3" w:rsidRPr="00E339BC" w:rsidRDefault="000D2DC3" w:rsidP="003B2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</w:p>
    <w:p w14:paraId="6AAFB418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Если в ходе контрольного мероприятия составлялись акты по фактам создания препятствий для проведения контрольного мероприятия, акты по фактам выявления нарушений, наносящих ущерб и требующих </w:t>
      </w:r>
      <w:r w:rsidR="00631F2A" w:rsidRPr="00E339B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связи </w:t>
      </w:r>
      <w:r w:rsidR="00631F2A" w:rsidRPr="00E339BC">
        <w:rPr>
          <w:rFonts w:ascii="Times New Roman" w:hAnsi="Times New Roman"/>
          <w:sz w:val="28"/>
          <w:szCs w:val="28"/>
          <w:lang w:eastAsia="ru-RU"/>
        </w:rPr>
        <w:t xml:space="preserve">с этим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безотлагательного пресечения, акты по фактам опечатывания касс, кассовых и служебных помещений, складов и архивов, акты изъятия документов и </w:t>
      </w:r>
      <w:r w:rsidR="00631F2A" w:rsidRPr="00E339BC">
        <w:rPr>
          <w:rFonts w:ascii="Times New Roman" w:hAnsi="Times New Roman"/>
          <w:sz w:val="28"/>
          <w:szCs w:val="28"/>
          <w:lang w:eastAsia="ru-RU"/>
        </w:rPr>
        <w:t xml:space="preserve">материалов, и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направлялись соответствующие </w:t>
      </w:r>
      <w:r w:rsidR="00405A54" w:rsidRPr="00E339BC">
        <w:rPr>
          <w:rFonts w:ascii="Times New Roman" w:hAnsi="Times New Roman"/>
          <w:sz w:val="28"/>
          <w:szCs w:val="28"/>
          <w:lang w:eastAsia="ru-RU"/>
        </w:rPr>
        <w:t>предписания</w:t>
      </w:r>
      <w:r w:rsidR="00224867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руководителям объектов контрольного мероприятия, то эту информацию следует </w:t>
      </w:r>
      <w:r w:rsidR="00224867" w:rsidRPr="00E339BC">
        <w:rPr>
          <w:rFonts w:ascii="Times New Roman" w:hAnsi="Times New Roman"/>
          <w:sz w:val="28"/>
          <w:szCs w:val="28"/>
          <w:lang w:eastAsia="ru-RU"/>
        </w:rPr>
        <w:t xml:space="preserve">отразить </w:t>
      </w:r>
      <w:r w:rsidRPr="00E339BC">
        <w:rPr>
          <w:rFonts w:ascii="Times New Roman" w:hAnsi="Times New Roman"/>
          <w:sz w:val="28"/>
          <w:szCs w:val="28"/>
          <w:lang w:eastAsia="ru-RU"/>
        </w:rPr>
        <w:t>в отчете с</w:t>
      </w:r>
      <w:r w:rsidR="00224867" w:rsidRPr="00E339BC">
        <w:rPr>
          <w:rFonts w:ascii="Times New Roman" w:hAnsi="Times New Roman"/>
          <w:sz w:val="28"/>
          <w:szCs w:val="28"/>
          <w:lang w:eastAsia="ru-RU"/>
        </w:rPr>
        <w:t xml:space="preserve"> указанием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мер, принятых объектом контрольного мероприятия по устранению нарушений, а также результатов их выполнения.</w:t>
      </w:r>
    </w:p>
    <w:p w14:paraId="719CF3A1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 подготовке по итогам контрольного мероприятия выводов и предложений (рекомендаций) используются результаты работы внешних экспертов, привлеченных к участию в проведении контрольного мероприятия</w:t>
      </w:r>
      <w:r w:rsidR="007C4AED"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2D3B4B72" w14:textId="77777777" w:rsidR="007C4AED" w:rsidRPr="00E339BC" w:rsidRDefault="007C4AE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Результаты работы внешних экспертов, приложенные к актам, могут отражаться в отчете о результатах контрольного мероприятия по решению руководителя контрольного мероприятия.</w:t>
      </w:r>
    </w:p>
    <w:p w14:paraId="56CA13E1" w14:textId="77777777" w:rsidR="007C4AED" w:rsidRPr="00E339BC" w:rsidRDefault="007C4AED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Cs/>
          <w:sz w:val="28"/>
          <w:szCs w:val="28"/>
          <w:lang w:eastAsia="ru-RU"/>
        </w:rPr>
        <w:t>Использование результатов работы внешних экспертов не освобождает должностных лиц Счетной палаты от ответственности за выводы, предложения (рекомендации), сформированные ими по результатам контрольного мероприятия и отраженные в отчете о результатах контрольного мероприятия.</w:t>
      </w:r>
    </w:p>
    <w:p w14:paraId="216972CF" w14:textId="77777777" w:rsidR="00824592" w:rsidRPr="00E339BC" w:rsidRDefault="004F6E0C" w:rsidP="00824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592" w:rsidRPr="00E339BC">
        <w:rPr>
          <w:rFonts w:ascii="Times New Roman" w:hAnsi="Times New Roman"/>
          <w:sz w:val="28"/>
          <w:szCs w:val="28"/>
          <w:lang w:eastAsia="ru-RU"/>
        </w:rPr>
        <w:t>Приложениями к отчету являются следующие материалы:</w:t>
      </w:r>
    </w:p>
    <w:p w14:paraId="65664165" w14:textId="77777777" w:rsidR="005505FD" w:rsidRPr="00E339BC" w:rsidRDefault="005505FD" w:rsidP="0055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перечень законодательных и иных нормативных правовых актов, изученных в ходе проведения контрольного мероприятия (при необходимости);</w:t>
      </w:r>
    </w:p>
    <w:p w14:paraId="1EE7A380" w14:textId="77777777" w:rsidR="005505FD" w:rsidRPr="00E339BC" w:rsidRDefault="005505FD" w:rsidP="0055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перечень документов, не полученных по запросам Счетной палаты в ходе проведения контрольного мероприятия (при наличии);</w:t>
      </w:r>
    </w:p>
    <w:p w14:paraId="377816E1" w14:textId="77777777" w:rsidR="005505FD" w:rsidRPr="00E339BC" w:rsidRDefault="005505FD" w:rsidP="0055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перечень актов, оформленных в ходе контрольного мероприятия (при наличии);</w:t>
      </w:r>
    </w:p>
    <w:p w14:paraId="1512841E" w14:textId="77777777" w:rsidR="005505FD" w:rsidRPr="00E339BC" w:rsidRDefault="005505FD" w:rsidP="0055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перечень актов, оформленных по результатам контрольного мероприятия;</w:t>
      </w:r>
    </w:p>
    <w:p w14:paraId="0263263A" w14:textId="77777777" w:rsidR="005505FD" w:rsidRPr="00E339BC" w:rsidRDefault="005505FD" w:rsidP="0055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перечень протоколов об административных правонарушениях (при наличии);</w:t>
      </w:r>
    </w:p>
    <w:p w14:paraId="30BE42CF" w14:textId="77777777" w:rsidR="005505FD" w:rsidRPr="00E339BC" w:rsidRDefault="005505FD" w:rsidP="00550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E339BC">
        <w:rPr>
          <w:rFonts w:ascii="Times New Roman" w:hAnsi="Times New Roman"/>
          <w:sz w:val="28"/>
          <w:szCs w:val="28"/>
          <w:lang w:eastAsia="ru-RU"/>
        </w:rPr>
        <w:tab/>
        <w:t>информация, дополняющая и (или) иллюстрирующая результаты мероприятия (при наличии), в частности: графический материал большого объема и (или) формата, таблицы большого формата, схемы, информация ограниченного распространения или содержащая сведения, составляющие государственную или иную охраняемую законом тайну.</w:t>
      </w:r>
    </w:p>
    <w:p w14:paraId="0E15BA79" w14:textId="77777777" w:rsidR="00824592" w:rsidRPr="00E339BC" w:rsidRDefault="00824592" w:rsidP="0082459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Приложения к отчету являются его неотъемлемой частью.</w:t>
      </w:r>
    </w:p>
    <w:p w14:paraId="729F7212" w14:textId="77777777" w:rsidR="00B126F2" w:rsidRPr="00E339BC" w:rsidRDefault="00B126F2" w:rsidP="00B12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69E80CA1" w14:textId="77777777" w:rsidR="005505FD" w:rsidRPr="00E339BC" w:rsidRDefault="005505FD" w:rsidP="00B12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37)</w:t>
      </w:r>
    </w:p>
    <w:p w14:paraId="06397281" w14:textId="77777777" w:rsidR="00034B51" w:rsidRPr="00E339BC" w:rsidRDefault="0089479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7.2.1</w:t>
      </w:r>
      <w:r w:rsidR="00D07D91" w:rsidRPr="00E339BC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3F0" w:rsidRPr="00E339BC">
        <w:rPr>
          <w:rFonts w:ascii="Times New Roman" w:hAnsi="Times New Roman"/>
          <w:bCs/>
          <w:sz w:val="28"/>
          <w:szCs w:val="28"/>
        </w:rPr>
        <w:t xml:space="preserve">Проект отчета по результатам </w:t>
      </w:r>
      <w:r w:rsidR="00666D4D" w:rsidRPr="00E339BC">
        <w:rPr>
          <w:rFonts w:ascii="Times New Roman" w:hAnsi="Times New Roman"/>
          <w:bCs/>
          <w:sz w:val="28"/>
          <w:szCs w:val="28"/>
        </w:rPr>
        <w:t>контрольного мероприятия</w:t>
      </w:r>
      <w:r w:rsidR="00D553F0" w:rsidRPr="00E339BC">
        <w:rPr>
          <w:rFonts w:ascii="Times New Roman" w:hAnsi="Times New Roman"/>
          <w:bCs/>
          <w:sz w:val="28"/>
          <w:szCs w:val="28"/>
        </w:rPr>
        <w:t xml:space="preserve"> подготавливается</w:t>
      </w:r>
      <w:r w:rsidR="00C95748" w:rsidRPr="00E339BC">
        <w:rPr>
          <w:rFonts w:ascii="Times New Roman" w:hAnsi="Times New Roman"/>
          <w:bCs/>
          <w:sz w:val="28"/>
          <w:szCs w:val="28"/>
        </w:rPr>
        <w:t xml:space="preserve"> </w:t>
      </w:r>
      <w:r w:rsidR="00D57DDA" w:rsidRPr="00E339BC">
        <w:rPr>
          <w:rFonts w:ascii="Times New Roman" w:hAnsi="Times New Roman"/>
          <w:bCs/>
          <w:sz w:val="28"/>
          <w:szCs w:val="28"/>
        </w:rPr>
        <w:t xml:space="preserve">руководителем контрольного мероприятия </w:t>
      </w:r>
      <w:r w:rsidR="00C95748" w:rsidRPr="00E339BC">
        <w:rPr>
          <w:rFonts w:ascii="Times New Roman" w:hAnsi="Times New Roman"/>
          <w:bCs/>
          <w:sz w:val="28"/>
          <w:szCs w:val="28"/>
        </w:rPr>
        <w:t xml:space="preserve">и </w:t>
      </w:r>
      <w:r w:rsidR="00D553F0" w:rsidRPr="00E339BC">
        <w:rPr>
          <w:rFonts w:ascii="Times New Roman" w:hAnsi="Times New Roman"/>
          <w:bCs/>
          <w:sz w:val="28"/>
          <w:szCs w:val="28"/>
        </w:rPr>
        <w:t xml:space="preserve"> </w:t>
      </w:r>
      <w:r w:rsidR="00C95748" w:rsidRPr="00E339BC">
        <w:rPr>
          <w:rFonts w:ascii="Times New Roman" w:hAnsi="Times New Roman"/>
          <w:bCs/>
          <w:sz w:val="28"/>
          <w:szCs w:val="28"/>
        </w:rPr>
        <w:t>вносится на рассмотрение Коллегии Счетной палаты  в срок, указанный в Программе</w:t>
      </w:r>
      <w:r w:rsidR="00D57DDA" w:rsidRPr="00E339BC">
        <w:rPr>
          <w:rFonts w:ascii="Times New Roman" w:hAnsi="Times New Roman"/>
          <w:bCs/>
          <w:sz w:val="28"/>
          <w:szCs w:val="28"/>
        </w:rPr>
        <w:t xml:space="preserve">. </w:t>
      </w:r>
      <w:r w:rsidR="00034B51" w:rsidRPr="00E339BC">
        <w:rPr>
          <w:rFonts w:ascii="Times New Roman" w:hAnsi="Times New Roman"/>
          <w:bCs/>
          <w:sz w:val="28"/>
          <w:szCs w:val="28"/>
        </w:rPr>
        <w:t>В исключительных случаях по решению Председателя Счетной палаты срок подготовки проекта отчета может быть продлен.</w:t>
      </w:r>
    </w:p>
    <w:p w14:paraId="64EA758F" w14:textId="77777777" w:rsidR="0036532C" w:rsidRPr="00E339BC" w:rsidRDefault="00333C2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В</w:t>
      </w:r>
      <w:r w:rsidR="0036532C" w:rsidRPr="00E339BC">
        <w:rPr>
          <w:rFonts w:ascii="Times New Roman" w:hAnsi="Times New Roman"/>
          <w:bCs/>
          <w:sz w:val="28"/>
          <w:szCs w:val="28"/>
        </w:rPr>
        <w:t>месте</w:t>
      </w:r>
      <w:r w:rsidRPr="00E339BC">
        <w:rPr>
          <w:rFonts w:ascii="Times New Roman" w:hAnsi="Times New Roman"/>
          <w:bCs/>
          <w:sz w:val="28"/>
          <w:szCs w:val="28"/>
        </w:rPr>
        <w:t xml:space="preserve"> с Проектом отчета вносятся</w:t>
      </w:r>
      <w:r w:rsidR="00214BB7" w:rsidRPr="00E339BC">
        <w:rPr>
          <w:rFonts w:ascii="Times New Roman" w:hAnsi="Times New Roman"/>
          <w:bCs/>
          <w:sz w:val="28"/>
          <w:szCs w:val="28"/>
        </w:rPr>
        <w:t>:</w:t>
      </w:r>
      <w:r w:rsidR="0036532C" w:rsidRPr="00E339BC">
        <w:rPr>
          <w:rFonts w:ascii="Times New Roman" w:hAnsi="Times New Roman"/>
          <w:bCs/>
          <w:sz w:val="28"/>
          <w:szCs w:val="28"/>
        </w:rPr>
        <w:t xml:space="preserve"> </w:t>
      </w:r>
    </w:p>
    <w:p w14:paraId="11ACDFB8" w14:textId="77777777" w:rsidR="0036532C" w:rsidRPr="00E339BC" w:rsidRDefault="0036532C" w:rsidP="00A12306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color w:val="auto"/>
          <w:sz w:val="28"/>
          <w:szCs w:val="28"/>
          <w:lang w:eastAsia="en-US"/>
        </w:rPr>
      </w:pPr>
      <w:r w:rsidRPr="00E339BC">
        <w:rPr>
          <w:bCs/>
          <w:color w:val="auto"/>
          <w:sz w:val="28"/>
          <w:szCs w:val="28"/>
          <w:lang w:eastAsia="en-US"/>
        </w:rPr>
        <w:t>перече</w:t>
      </w:r>
      <w:r w:rsidR="00333C24" w:rsidRPr="00E339BC">
        <w:rPr>
          <w:bCs/>
          <w:color w:val="auto"/>
          <w:sz w:val="28"/>
          <w:szCs w:val="28"/>
          <w:lang w:eastAsia="en-US"/>
        </w:rPr>
        <w:t>нь</w:t>
      </w:r>
      <w:r w:rsidRPr="00E339BC">
        <w:rPr>
          <w:bCs/>
          <w:color w:val="auto"/>
          <w:sz w:val="28"/>
          <w:szCs w:val="28"/>
          <w:lang w:eastAsia="en-US"/>
        </w:rPr>
        <w:t xml:space="preserve"> выявленных нарушений и недостатков в табличной форме;</w:t>
      </w:r>
    </w:p>
    <w:p w14:paraId="300F577B" w14:textId="77777777" w:rsidR="0036532C" w:rsidRPr="00E339BC" w:rsidRDefault="0036532C" w:rsidP="00A12306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color w:val="auto"/>
          <w:sz w:val="28"/>
          <w:szCs w:val="28"/>
          <w:lang w:eastAsia="en-US"/>
        </w:rPr>
      </w:pPr>
      <w:r w:rsidRPr="00E339BC">
        <w:rPr>
          <w:bCs/>
          <w:color w:val="auto"/>
          <w:sz w:val="28"/>
          <w:szCs w:val="28"/>
          <w:lang w:eastAsia="en-US"/>
        </w:rPr>
        <w:t>визуальны</w:t>
      </w:r>
      <w:r w:rsidR="00333C24" w:rsidRPr="00E339BC">
        <w:rPr>
          <w:bCs/>
          <w:color w:val="auto"/>
          <w:sz w:val="28"/>
          <w:szCs w:val="28"/>
          <w:lang w:eastAsia="en-US"/>
        </w:rPr>
        <w:t>е</w:t>
      </w:r>
      <w:r w:rsidRPr="00E339BC">
        <w:rPr>
          <w:bCs/>
          <w:color w:val="auto"/>
          <w:sz w:val="28"/>
          <w:szCs w:val="28"/>
          <w:lang w:eastAsia="en-US"/>
        </w:rPr>
        <w:t xml:space="preserve"> (презентационны</w:t>
      </w:r>
      <w:r w:rsidR="00333C24" w:rsidRPr="00E339BC">
        <w:rPr>
          <w:bCs/>
          <w:color w:val="auto"/>
          <w:sz w:val="28"/>
          <w:szCs w:val="28"/>
          <w:lang w:eastAsia="en-US"/>
        </w:rPr>
        <w:t>е</w:t>
      </w:r>
      <w:r w:rsidRPr="00E339BC">
        <w:rPr>
          <w:bCs/>
          <w:color w:val="auto"/>
          <w:sz w:val="28"/>
          <w:szCs w:val="28"/>
          <w:lang w:eastAsia="en-US"/>
        </w:rPr>
        <w:t>) материал</w:t>
      </w:r>
      <w:r w:rsidR="00333C24" w:rsidRPr="00E339BC">
        <w:rPr>
          <w:bCs/>
          <w:color w:val="auto"/>
          <w:sz w:val="28"/>
          <w:szCs w:val="28"/>
          <w:lang w:eastAsia="en-US"/>
        </w:rPr>
        <w:t>ы</w:t>
      </w:r>
      <w:r w:rsidRPr="00E339BC">
        <w:rPr>
          <w:bCs/>
          <w:color w:val="auto"/>
          <w:sz w:val="28"/>
          <w:szCs w:val="28"/>
          <w:lang w:eastAsia="en-US"/>
        </w:rPr>
        <w:t xml:space="preserve"> (при необходимости); </w:t>
      </w:r>
    </w:p>
    <w:p w14:paraId="579BE804" w14:textId="77777777" w:rsidR="0036532C" w:rsidRPr="00E339BC" w:rsidRDefault="0036532C" w:rsidP="00A12306">
      <w:pPr>
        <w:pStyle w:val="Defaul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Cs/>
          <w:color w:val="auto"/>
          <w:sz w:val="28"/>
          <w:szCs w:val="28"/>
          <w:lang w:eastAsia="en-US"/>
        </w:rPr>
      </w:pPr>
      <w:r w:rsidRPr="00E339BC">
        <w:rPr>
          <w:bCs/>
          <w:color w:val="auto"/>
          <w:sz w:val="28"/>
          <w:szCs w:val="28"/>
          <w:lang w:eastAsia="en-US"/>
        </w:rPr>
        <w:t>спис</w:t>
      </w:r>
      <w:r w:rsidR="00333C24" w:rsidRPr="00E339BC">
        <w:rPr>
          <w:bCs/>
          <w:color w:val="auto"/>
          <w:sz w:val="28"/>
          <w:szCs w:val="28"/>
          <w:lang w:eastAsia="en-US"/>
        </w:rPr>
        <w:t>о</w:t>
      </w:r>
      <w:r w:rsidRPr="00E339BC">
        <w:rPr>
          <w:bCs/>
          <w:color w:val="auto"/>
          <w:sz w:val="28"/>
          <w:szCs w:val="28"/>
          <w:lang w:eastAsia="en-US"/>
        </w:rPr>
        <w:t xml:space="preserve">к должностных лиц сторонних органов и организаций, приглашаемых для участия в заседании </w:t>
      </w:r>
      <w:r w:rsidR="00333C24" w:rsidRPr="00E339BC">
        <w:rPr>
          <w:bCs/>
          <w:color w:val="auto"/>
          <w:sz w:val="28"/>
          <w:szCs w:val="28"/>
          <w:lang w:eastAsia="en-US"/>
        </w:rPr>
        <w:t>К</w:t>
      </w:r>
      <w:r w:rsidRPr="00E339BC">
        <w:rPr>
          <w:bCs/>
          <w:color w:val="auto"/>
          <w:sz w:val="28"/>
          <w:szCs w:val="28"/>
          <w:lang w:eastAsia="en-US"/>
        </w:rPr>
        <w:t xml:space="preserve">оллегии (при необходимости); </w:t>
      </w:r>
    </w:p>
    <w:p w14:paraId="1320D598" w14:textId="77777777" w:rsidR="0056752E" w:rsidRPr="00E339BC" w:rsidRDefault="00D57DDA" w:rsidP="00A12306">
      <w:pPr>
        <w:pStyle w:val="ae"/>
        <w:widowControl w:val="0"/>
        <w:tabs>
          <w:tab w:val="left" w:pos="993"/>
        </w:tabs>
        <w:suppressAutoHyphens/>
        <w:spacing w:after="0"/>
        <w:ind w:firstLine="567"/>
        <w:jc w:val="both"/>
        <w:rPr>
          <w:bCs/>
          <w:sz w:val="28"/>
          <w:szCs w:val="28"/>
        </w:rPr>
      </w:pPr>
      <w:r w:rsidRPr="00E339BC">
        <w:rPr>
          <w:bCs/>
          <w:sz w:val="28"/>
          <w:szCs w:val="28"/>
        </w:rPr>
        <w:t xml:space="preserve">- </w:t>
      </w:r>
      <w:r w:rsidR="00333C24" w:rsidRPr="00E339BC">
        <w:rPr>
          <w:bCs/>
          <w:sz w:val="28"/>
          <w:szCs w:val="28"/>
        </w:rPr>
        <w:t>иные</w:t>
      </w:r>
      <w:r w:rsidR="0056752E" w:rsidRPr="00E339BC">
        <w:rPr>
          <w:bCs/>
          <w:sz w:val="28"/>
          <w:szCs w:val="28"/>
        </w:rPr>
        <w:t xml:space="preserve"> материал</w:t>
      </w:r>
      <w:r w:rsidR="00333C24" w:rsidRPr="00E339BC">
        <w:rPr>
          <w:bCs/>
          <w:sz w:val="28"/>
          <w:szCs w:val="28"/>
        </w:rPr>
        <w:t xml:space="preserve">ы, </w:t>
      </w:r>
      <w:r w:rsidR="0056752E" w:rsidRPr="00E339BC">
        <w:rPr>
          <w:bCs/>
          <w:sz w:val="28"/>
          <w:szCs w:val="28"/>
        </w:rPr>
        <w:t>использованны</w:t>
      </w:r>
      <w:r w:rsidR="00333C24" w:rsidRPr="00E339BC">
        <w:rPr>
          <w:bCs/>
          <w:sz w:val="28"/>
          <w:szCs w:val="28"/>
        </w:rPr>
        <w:t xml:space="preserve">е </w:t>
      </w:r>
      <w:r w:rsidR="008F2CBE" w:rsidRPr="00E339BC">
        <w:rPr>
          <w:bCs/>
          <w:sz w:val="28"/>
          <w:szCs w:val="28"/>
        </w:rPr>
        <w:t xml:space="preserve">при проведении контрольного </w:t>
      </w:r>
      <w:r w:rsidR="0056752E" w:rsidRPr="00E339BC">
        <w:rPr>
          <w:bCs/>
          <w:sz w:val="28"/>
          <w:szCs w:val="28"/>
        </w:rPr>
        <w:t>мероприятия.</w:t>
      </w:r>
    </w:p>
    <w:p w14:paraId="6DAEF086" w14:textId="77777777" w:rsidR="00CD425E" w:rsidRPr="00E339BC" w:rsidRDefault="0036532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/>
          <w:bCs/>
          <w:sz w:val="28"/>
          <w:szCs w:val="28"/>
        </w:rPr>
        <w:t>7.2.1</w:t>
      </w:r>
      <w:r w:rsidR="00D07D91" w:rsidRPr="00E339BC">
        <w:rPr>
          <w:rFonts w:ascii="Times New Roman" w:hAnsi="Times New Roman"/>
          <w:b/>
          <w:bCs/>
          <w:sz w:val="28"/>
          <w:szCs w:val="28"/>
        </w:rPr>
        <w:t>1</w:t>
      </w:r>
      <w:r w:rsidRPr="00E339B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339BC">
        <w:rPr>
          <w:rFonts w:ascii="Times New Roman" w:hAnsi="Times New Roman"/>
          <w:bCs/>
          <w:sz w:val="28"/>
          <w:szCs w:val="28"/>
        </w:rPr>
        <w:t>П</w:t>
      </w:r>
      <w:r w:rsidR="00CD425E" w:rsidRPr="00E339BC">
        <w:rPr>
          <w:rFonts w:ascii="Times New Roman" w:hAnsi="Times New Roman"/>
          <w:bCs/>
          <w:sz w:val="28"/>
          <w:szCs w:val="28"/>
        </w:rPr>
        <w:t xml:space="preserve">о результатам </w:t>
      </w:r>
      <w:r w:rsidRPr="00E339BC">
        <w:rPr>
          <w:rFonts w:ascii="Times New Roman" w:hAnsi="Times New Roman"/>
          <w:bCs/>
          <w:sz w:val="28"/>
          <w:szCs w:val="28"/>
        </w:rPr>
        <w:t xml:space="preserve">рассмотрения отчета </w:t>
      </w:r>
      <w:r w:rsidR="00CD425E" w:rsidRPr="00E339BC">
        <w:rPr>
          <w:rFonts w:ascii="Times New Roman" w:hAnsi="Times New Roman"/>
          <w:bCs/>
          <w:sz w:val="28"/>
          <w:szCs w:val="28"/>
        </w:rPr>
        <w:t>Коллегия Счетной палаты принимает одно из двух возможных решений:</w:t>
      </w:r>
    </w:p>
    <w:p w14:paraId="6B4E2962" w14:textId="77777777" w:rsidR="00CD425E" w:rsidRPr="00E339BC" w:rsidRDefault="00CD425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1) об утверждении отчета и завершении контрольного мероприятия;</w:t>
      </w:r>
    </w:p>
    <w:p w14:paraId="3096733D" w14:textId="77777777" w:rsidR="00CD425E" w:rsidRPr="00E339BC" w:rsidRDefault="00CD425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2) об отклонении отчета и продлении контрольного мероприятия;</w:t>
      </w:r>
    </w:p>
    <w:p w14:paraId="16CFAE86" w14:textId="77777777" w:rsidR="00CD425E" w:rsidRPr="00E339BC" w:rsidRDefault="00CD425E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 xml:space="preserve">При отклонении отчета в решении Коллегии Счетной палаты должны быть указаны основания этого решения и дано поручение </w:t>
      </w:r>
      <w:r w:rsidR="00CF4CB2" w:rsidRPr="00E339BC">
        <w:rPr>
          <w:rFonts w:ascii="Times New Roman" w:hAnsi="Times New Roman"/>
          <w:bCs/>
          <w:sz w:val="28"/>
          <w:szCs w:val="28"/>
        </w:rPr>
        <w:t>руководителю</w:t>
      </w:r>
      <w:r w:rsidRPr="00E339BC">
        <w:rPr>
          <w:rFonts w:ascii="Times New Roman" w:hAnsi="Times New Roman"/>
          <w:bCs/>
          <w:sz w:val="28"/>
          <w:szCs w:val="28"/>
        </w:rPr>
        <w:t xml:space="preserve"> </w:t>
      </w:r>
      <w:r w:rsidR="00F155E5" w:rsidRPr="00E339BC">
        <w:rPr>
          <w:rFonts w:ascii="Times New Roman" w:hAnsi="Times New Roman"/>
          <w:bCs/>
          <w:sz w:val="28"/>
          <w:szCs w:val="28"/>
        </w:rPr>
        <w:t xml:space="preserve">контрольного </w:t>
      </w:r>
      <w:r w:rsidRPr="00E339BC">
        <w:rPr>
          <w:rFonts w:ascii="Times New Roman" w:hAnsi="Times New Roman"/>
          <w:bCs/>
          <w:sz w:val="28"/>
          <w:szCs w:val="28"/>
        </w:rPr>
        <w:t>мероприятия</w:t>
      </w:r>
      <w:r w:rsidR="00CF4CB2" w:rsidRPr="00E339BC">
        <w:rPr>
          <w:rFonts w:ascii="Times New Roman" w:hAnsi="Times New Roman"/>
          <w:bCs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sz w:val="28"/>
          <w:szCs w:val="28"/>
        </w:rPr>
        <w:t xml:space="preserve">провести дополнительные </w:t>
      </w:r>
      <w:r w:rsidR="000469E1" w:rsidRPr="00E339BC">
        <w:rPr>
          <w:rFonts w:ascii="Times New Roman" w:hAnsi="Times New Roman"/>
          <w:bCs/>
          <w:sz w:val="28"/>
          <w:szCs w:val="28"/>
        </w:rPr>
        <w:t>контрольные действия</w:t>
      </w:r>
      <w:r w:rsidRPr="00E339BC">
        <w:rPr>
          <w:rFonts w:ascii="Times New Roman" w:hAnsi="Times New Roman"/>
          <w:bCs/>
          <w:sz w:val="28"/>
          <w:szCs w:val="28"/>
        </w:rPr>
        <w:t xml:space="preserve">, доработать документы, выполнить </w:t>
      </w:r>
      <w:r w:rsidR="000469E1" w:rsidRPr="00E339BC">
        <w:rPr>
          <w:rFonts w:ascii="Times New Roman" w:hAnsi="Times New Roman"/>
          <w:bCs/>
          <w:sz w:val="28"/>
          <w:szCs w:val="28"/>
        </w:rPr>
        <w:t xml:space="preserve">иные необходимые действия </w:t>
      </w:r>
      <w:r w:rsidRPr="00E339BC">
        <w:rPr>
          <w:rFonts w:ascii="Times New Roman" w:hAnsi="Times New Roman"/>
          <w:bCs/>
          <w:sz w:val="28"/>
          <w:szCs w:val="28"/>
        </w:rPr>
        <w:t xml:space="preserve">в соответствии с требованиями </w:t>
      </w:r>
      <w:r w:rsidR="000469E1" w:rsidRPr="00E339BC">
        <w:rPr>
          <w:rFonts w:ascii="Times New Roman" w:hAnsi="Times New Roman"/>
          <w:bCs/>
          <w:sz w:val="28"/>
          <w:szCs w:val="28"/>
        </w:rPr>
        <w:t xml:space="preserve">Стандарта и </w:t>
      </w:r>
      <w:r w:rsidRPr="00E339BC">
        <w:rPr>
          <w:rFonts w:ascii="Times New Roman" w:hAnsi="Times New Roman"/>
          <w:bCs/>
          <w:sz w:val="28"/>
          <w:szCs w:val="28"/>
        </w:rPr>
        <w:t xml:space="preserve">Регламента. </w:t>
      </w:r>
    </w:p>
    <w:p w14:paraId="38670978" w14:textId="77777777" w:rsidR="00CD425E" w:rsidRPr="00E339BC" w:rsidRDefault="00204E24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Р</w:t>
      </w:r>
      <w:r w:rsidR="00CD425E" w:rsidRPr="00E339BC">
        <w:rPr>
          <w:rFonts w:ascii="Times New Roman" w:hAnsi="Times New Roman"/>
          <w:bCs/>
          <w:sz w:val="28"/>
          <w:szCs w:val="28"/>
        </w:rPr>
        <w:t>уководитель контрольного мероприятия организует доработку</w:t>
      </w:r>
      <w:r w:rsidR="0056752E" w:rsidRPr="00E339BC">
        <w:rPr>
          <w:rFonts w:ascii="Times New Roman" w:hAnsi="Times New Roman"/>
          <w:bCs/>
          <w:sz w:val="28"/>
          <w:szCs w:val="28"/>
        </w:rPr>
        <w:t xml:space="preserve"> отчета</w:t>
      </w:r>
      <w:r w:rsidR="00CD425E" w:rsidRPr="00E339BC">
        <w:rPr>
          <w:rFonts w:ascii="Times New Roman" w:hAnsi="Times New Roman"/>
          <w:bCs/>
          <w:sz w:val="28"/>
          <w:szCs w:val="28"/>
        </w:rPr>
        <w:t xml:space="preserve"> в соответствии с замечаниями </w:t>
      </w:r>
      <w:r w:rsidR="001654E3" w:rsidRPr="00E339BC">
        <w:rPr>
          <w:rFonts w:ascii="Times New Roman" w:hAnsi="Times New Roman"/>
          <w:bCs/>
          <w:sz w:val="28"/>
          <w:szCs w:val="28"/>
        </w:rPr>
        <w:t>(</w:t>
      </w:r>
      <w:r w:rsidR="00CD425E" w:rsidRPr="00E339BC">
        <w:rPr>
          <w:rFonts w:ascii="Times New Roman" w:hAnsi="Times New Roman"/>
          <w:bCs/>
          <w:sz w:val="28"/>
          <w:szCs w:val="28"/>
        </w:rPr>
        <w:t>предложениями</w:t>
      </w:r>
      <w:r w:rsidR="001654E3" w:rsidRPr="00E339BC">
        <w:rPr>
          <w:rFonts w:ascii="Times New Roman" w:hAnsi="Times New Roman"/>
          <w:bCs/>
          <w:sz w:val="28"/>
          <w:szCs w:val="28"/>
        </w:rPr>
        <w:t xml:space="preserve">) </w:t>
      </w:r>
      <w:r w:rsidR="00CD425E" w:rsidRPr="00E339BC">
        <w:rPr>
          <w:rFonts w:ascii="Times New Roman" w:hAnsi="Times New Roman"/>
          <w:bCs/>
          <w:sz w:val="28"/>
          <w:szCs w:val="28"/>
        </w:rPr>
        <w:t xml:space="preserve">Коллегии Счетной палаты в сроки, указанные в </w:t>
      </w:r>
      <w:r w:rsidR="001654E3" w:rsidRPr="00E339BC">
        <w:rPr>
          <w:rFonts w:ascii="Times New Roman" w:hAnsi="Times New Roman"/>
          <w:bCs/>
          <w:sz w:val="28"/>
          <w:szCs w:val="28"/>
        </w:rPr>
        <w:t>п</w:t>
      </w:r>
      <w:r w:rsidR="00CD425E" w:rsidRPr="00E339BC">
        <w:rPr>
          <w:rFonts w:ascii="Times New Roman" w:hAnsi="Times New Roman"/>
          <w:bCs/>
          <w:sz w:val="28"/>
          <w:szCs w:val="28"/>
        </w:rPr>
        <w:t>ротоколе заседания Коллегии Счетной палаты</w:t>
      </w:r>
      <w:r w:rsidR="001654E3" w:rsidRPr="00E339BC">
        <w:rPr>
          <w:rFonts w:ascii="Times New Roman" w:hAnsi="Times New Roman"/>
          <w:bCs/>
          <w:sz w:val="28"/>
          <w:szCs w:val="28"/>
        </w:rPr>
        <w:t xml:space="preserve">, и повторно </w:t>
      </w:r>
      <w:r w:rsidR="00CD425E" w:rsidRPr="00E339BC">
        <w:rPr>
          <w:rFonts w:ascii="Times New Roman" w:hAnsi="Times New Roman"/>
          <w:bCs/>
          <w:sz w:val="28"/>
          <w:szCs w:val="28"/>
        </w:rPr>
        <w:t xml:space="preserve">вносит его на рассмотрение Коллегии Счетной палаты. </w:t>
      </w:r>
    </w:p>
    <w:p w14:paraId="63E322AC" w14:textId="77777777" w:rsidR="00D553F0" w:rsidRPr="00E339BC" w:rsidRDefault="00D553F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После утверждения Коллеги</w:t>
      </w:r>
      <w:r w:rsidR="00BB69BA" w:rsidRPr="00E339BC">
        <w:rPr>
          <w:rFonts w:ascii="Times New Roman" w:hAnsi="Times New Roman"/>
          <w:bCs/>
          <w:sz w:val="28"/>
          <w:szCs w:val="28"/>
        </w:rPr>
        <w:t xml:space="preserve">ей </w:t>
      </w:r>
      <w:r w:rsidRPr="00E339BC">
        <w:rPr>
          <w:rFonts w:ascii="Times New Roman" w:hAnsi="Times New Roman"/>
          <w:bCs/>
          <w:sz w:val="28"/>
          <w:szCs w:val="28"/>
        </w:rPr>
        <w:t xml:space="preserve">Счетной палаты отчет подписывается </w:t>
      </w:r>
      <w:r w:rsidR="00202F33" w:rsidRPr="00E339BC">
        <w:rPr>
          <w:rFonts w:ascii="Times New Roman" w:hAnsi="Times New Roman"/>
          <w:bCs/>
          <w:sz w:val="28"/>
          <w:szCs w:val="28"/>
        </w:rPr>
        <w:t>руководителем контрольного мероприятия</w:t>
      </w:r>
      <w:r w:rsidR="006D5998" w:rsidRPr="00E339BC">
        <w:rPr>
          <w:rFonts w:ascii="Times New Roman" w:hAnsi="Times New Roman"/>
          <w:bCs/>
          <w:sz w:val="28"/>
          <w:szCs w:val="28"/>
        </w:rPr>
        <w:t xml:space="preserve"> и</w:t>
      </w:r>
      <w:r w:rsidRPr="00E339BC">
        <w:rPr>
          <w:rFonts w:ascii="Times New Roman" w:hAnsi="Times New Roman"/>
          <w:bCs/>
          <w:sz w:val="28"/>
          <w:szCs w:val="28"/>
        </w:rPr>
        <w:t xml:space="preserve"> передается сек</w:t>
      </w:r>
      <w:r w:rsidR="00D30B1C" w:rsidRPr="00E339BC">
        <w:rPr>
          <w:rFonts w:ascii="Times New Roman" w:hAnsi="Times New Roman"/>
          <w:bCs/>
          <w:sz w:val="28"/>
          <w:szCs w:val="28"/>
        </w:rPr>
        <w:t xml:space="preserve">ретарю Коллегии Счетной палаты для </w:t>
      </w:r>
      <w:r w:rsidR="00470A2A" w:rsidRPr="00E339BC">
        <w:rPr>
          <w:rFonts w:ascii="Times New Roman" w:hAnsi="Times New Roman"/>
          <w:bCs/>
          <w:sz w:val="28"/>
          <w:szCs w:val="28"/>
        </w:rPr>
        <w:t xml:space="preserve">его </w:t>
      </w:r>
      <w:r w:rsidRPr="00E339BC">
        <w:rPr>
          <w:rFonts w:ascii="Times New Roman" w:hAnsi="Times New Roman"/>
          <w:bCs/>
          <w:sz w:val="28"/>
          <w:szCs w:val="28"/>
        </w:rPr>
        <w:t>регистр</w:t>
      </w:r>
      <w:r w:rsidR="00D30B1C" w:rsidRPr="00E339BC">
        <w:rPr>
          <w:rFonts w:ascii="Times New Roman" w:hAnsi="Times New Roman"/>
          <w:bCs/>
          <w:sz w:val="28"/>
          <w:szCs w:val="28"/>
        </w:rPr>
        <w:t xml:space="preserve">ации </w:t>
      </w:r>
      <w:proofErr w:type="gramStart"/>
      <w:r w:rsidRPr="00E339BC">
        <w:rPr>
          <w:rFonts w:ascii="Times New Roman" w:hAnsi="Times New Roman"/>
          <w:bCs/>
          <w:sz w:val="28"/>
          <w:szCs w:val="28"/>
        </w:rPr>
        <w:t xml:space="preserve">в </w:t>
      </w:r>
      <w:r w:rsidR="00202F33" w:rsidRPr="00E339BC">
        <w:rPr>
          <w:rFonts w:ascii="Times New Roman" w:hAnsi="Times New Roman"/>
          <w:bCs/>
          <w:sz w:val="28"/>
          <w:szCs w:val="28"/>
        </w:rPr>
        <w:t xml:space="preserve"> соответствии</w:t>
      </w:r>
      <w:proofErr w:type="gramEnd"/>
      <w:r w:rsidR="00202F33" w:rsidRPr="00E339BC">
        <w:rPr>
          <w:rFonts w:ascii="Times New Roman" w:hAnsi="Times New Roman"/>
          <w:bCs/>
          <w:sz w:val="28"/>
          <w:szCs w:val="28"/>
        </w:rPr>
        <w:t xml:space="preserve"> с Положением по делопроизводству </w:t>
      </w:r>
      <w:r w:rsidR="006D5998" w:rsidRPr="00E339BC">
        <w:rPr>
          <w:rFonts w:ascii="Times New Roman" w:hAnsi="Times New Roman"/>
          <w:bCs/>
          <w:sz w:val="28"/>
          <w:szCs w:val="28"/>
        </w:rPr>
        <w:t xml:space="preserve">в срок </w:t>
      </w:r>
      <w:r w:rsidR="00202F33" w:rsidRPr="00E339BC">
        <w:rPr>
          <w:rFonts w:ascii="Times New Roman" w:hAnsi="Times New Roman"/>
          <w:bCs/>
          <w:sz w:val="28"/>
          <w:szCs w:val="28"/>
        </w:rPr>
        <w:t>не позднее 3 рабочих дней с момента утверждения</w:t>
      </w:r>
      <w:r w:rsidRPr="00E339BC">
        <w:rPr>
          <w:rFonts w:ascii="Times New Roman" w:hAnsi="Times New Roman"/>
          <w:bCs/>
          <w:sz w:val="28"/>
          <w:szCs w:val="28"/>
        </w:rPr>
        <w:t>.</w:t>
      </w:r>
    </w:p>
    <w:p w14:paraId="1BB617C6" w14:textId="77777777" w:rsidR="00333C24" w:rsidRPr="00E339BC" w:rsidRDefault="00214BB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trike/>
          <w:sz w:val="28"/>
          <w:szCs w:val="28"/>
        </w:rPr>
      </w:pPr>
      <w:bookmarkStart w:id="54" w:name="_Hlk147326604"/>
      <w:r w:rsidRPr="00E339BC">
        <w:rPr>
          <w:rFonts w:ascii="Times New Roman" w:hAnsi="Times New Roman"/>
          <w:b/>
          <w:bCs/>
          <w:sz w:val="28"/>
          <w:szCs w:val="28"/>
        </w:rPr>
        <w:t>7.2.1</w:t>
      </w:r>
      <w:r w:rsidR="00D07D91" w:rsidRPr="00E339BC">
        <w:rPr>
          <w:rFonts w:ascii="Times New Roman" w:hAnsi="Times New Roman"/>
          <w:b/>
          <w:bCs/>
          <w:sz w:val="28"/>
          <w:szCs w:val="28"/>
        </w:rPr>
        <w:t>2</w:t>
      </w:r>
      <w:r w:rsidRPr="00E339BC">
        <w:rPr>
          <w:rFonts w:ascii="Times New Roman" w:hAnsi="Times New Roman"/>
          <w:b/>
          <w:bCs/>
          <w:sz w:val="28"/>
          <w:szCs w:val="28"/>
        </w:rPr>
        <w:t>.</w:t>
      </w:r>
      <w:r w:rsidRPr="00E339BC">
        <w:rPr>
          <w:rFonts w:ascii="Times New Roman" w:hAnsi="Times New Roman"/>
          <w:bCs/>
          <w:sz w:val="28"/>
          <w:szCs w:val="28"/>
        </w:rPr>
        <w:t xml:space="preserve"> </w:t>
      </w:r>
    </w:p>
    <w:p w14:paraId="33BAC100" w14:textId="77777777" w:rsidR="00C54538" w:rsidRPr="00E339BC" w:rsidRDefault="00C54538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E339BC">
        <w:rPr>
          <w:rFonts w:ascii="Times New Roman" w:hAnsi="Times New Roman"/>
          <w:bCs/>
          <w:i/>
          <w:sz w:val="28"/>
          <w:szCs w:val="28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i/>
          <w:sz w:val="28"/>
          <w:szCs w:val="28"/>
        </w:rPr>
        <w:t>37)</w:t>
      </w:r>
    </w:p>
    <w:bookmarkEnd w:id="54"/>
    <w:p w14:paraId="1E8AEE13" w14:textId="77777777" w:rsidR="00D553F0" w:rsidRPr="00E339BC" w:rsidRDefault="00D553F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 xml:space="preserve">Отчет составляется в </w:t>
      </w:r>
      <w:r w:rsidR="00D57DDA" w:rsidRPr="00E339BC">
        <w:rPr>
          <w:rFonts w:ascii="Times New Roman" w:hAnsi="Times New Roman"/>
          <w:bCs/>
          <w:sz w:val="28"/>
          <w:szCs w:val="28"/>
        </w:rPr>
        <w:t xml:space="preserve">одном </w:t>
      </w:r>
      <w:r w:rsidRPr="00E339BC">
        <w:rPr>
          <w:rFonts w:ascii="Times New Roman" w:hAnsi="Times New Roman"/>
          <w:bCs/>
          <w:sz w:val="28"/>
          <w:szCs w:val="28"/>
        </w:rPr>
        <w:t>экземпляр</w:t>
      </w:r>
      <w:r w:rsidR="00D57DDA" w:rsidRPr="00E339BC">
        <w:rPr>
          <w:rFonts w:ascii="Times New Roman" w:hAnsi="Times New Roman"/>
          <w:bCs/>
          <w:sz w:val="28"/>
          <w:szCs w:val="28"/>
        </w:rPr>
        <w:t>е</w:t>
      </w:r>
      <w:r w:rsidR="002E2F5D" w:rsidRPr="00E339BC">
        <w:rPr>
          <w:rFonts w:ascii="Times New Roman" w:hAnsi="Times New Roman"/>
          <w:bCs/>
          <w:sz w:val="28"/>
          <w:szCs w:val="28"/>
        </w:rPr>
        <w:t xml:space="preserve"> и передается для хранения в ответственное за проведение контрольного мероприятия аудиторское направление. П</w:t>
      </w:r>
      <w:r w:rsidR="00D57DDA" w:rsidRPr="00E339BC">
        <w:rPr>
          <w:rFonts w:ascii="Times New Roman" w:hAnsi="Times New Roman"/>
          <w:bCs/>
          <w:sz w:val="28"/>
          <w:szCs w:val="28"/>
        </w:rPr>
        <w:t xml:space="preserve">о решению Коллегии Счетной палаты отчет </w:t>
      </w:r>
      <w:r w:rsidR="00C40DEB" w:rsidRPr="00E339BC">
        <w:rPr>
          <w:rFonts w:ascii="Times New Roman" w:hAnsi="Times New Roman"/>
          <w:bCs/>
          <w:sz w:val="28"/>
          <w:szCs w:val="28"/>
        </w:rPr>
        <w:t>может составляться в трех экземплярах (первый - передается для хранения в ответственное за проведение контрольного мероприятия аудиторское направление</w:t>
      </w:r>
      <w:r w:rsidRPr="00E339BC">
        <w:rPr>
          <w:rFonts w:ascii="Times New Roman" w:hAnsi="Times New Roman"/>
          <w:bCs/>
          <w:sz w:val="28"/>
          <w:szCs w:val="28"/>
        </w:rPr>
        <w:t xml:space="preserve">, второй и третий – высшему </w:t>
      </w:r>
      <w:r w:rsidRPr="00E339BC">
        <w:rPr>
          <w:rFonts w:ascii="Times New Roman" w:hAnsi="Times New Roman"/>
          <w:bCs/>
          <w:sz w:val="28"/>
          <w:szCs w:val="28"/>
        </w:rPr>
        <w:lastRenderedPageBreak/>
        <w:t xml:space="preserve">должностному лицу Республики Бурятия и в Народный Хурал Республики Бурятия). </w:t>
      </w:r>
    </w:p>
    <w:p w14:paraId="52DC16E8" w14:textId="77777777" w:rsidR="00470A2A" w:rsidRPr="00E339BC" w:rsidRDefault="00D553F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При необходимости экземпляр отчета направляется</w:t>
      </w:r>
      <w:r w:rsidR="00470A2A" w:rsidRPr="00E339BC">
        <w:rPr>
          <w:rFonts w:ascii="Times New Roman" w:hAnsi="Times New Roman"/>
          <w:bCs/>
          <w:sz w:val="28"/>
          <w:szCs w:val="28"/>
        </w:rPr>
        <w:t xml:space="preserve">  </w:t>
      </w:r>
      <w:r w:rsidR="00470A2A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в органы государственной власти и государственные органы Республики Бурятия, органы местного самоуправления и муниципальные органы, проверяемые органы и организации, </w:t>
      </w:r>
      <w:r w:rsidR="00470A2A" w:rsidRPr="00E339BC">
        <w:rPr>
          <w:rFonts w:ascii="Times New Roman" w:hAnsi="Times New Roman"/>
          <w:bCs/>
          <w:sz w:val="28"/>
          <w:szCs w:val="28"/>
        </w:rPr>
        <w:t xml:space="preserve">которым  вносятся представления Счетной палаты. </w:t>
      </w:r>
    </w:p>
    <w:p w14:paraId="6067B179" w14:textId="77777777" w:rsidR="007F4486" w:rsidRPr="00E339BC" w:rsidRDefault="007F448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Рассылка указанного документа осуществляется в течение трех рабочих дней после его регистрации.</w:t>
      </w:r>
    </w:p>
    <w:p w14:paraId="05105E14" w14:textId="77777777" w:rsidR="007F4486" w:rsidRPr="00E339BC" w:rsidRDefault="007F4486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Дальнейшее копирование отчета с первого экземпляра осуществляется в соответствии с требованиями Положения по делопроизводству в Счетной палате.</w:t>
      </w:r>
    </w:p>
    <w:p w14:paraId="5FF5E70D" w14:textId="77777777" w:rsidR="00D553F0" w:rsidRPr="00E339BC" w:rsidRDefault="00D553F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39BC">
        <w:rPr>
          <w:rFonts w:ascii="Times New Roman" w:hAnsi="Times New Roman"/>
          <w:bCs/>
          <w:sz w:val="28"/>
          <w:szCs w:val="28"/>
        </w:rPr>
        <w:t>Отчет направляется с использованием системы электронного документооборота или иным способом.</w:t>
      </w:r>
    </w:p>
    <w:p w14:paraId="77ADC9FE" w14:textId="77777777" w:rsidR="00501792" w:rsidRPr="00E339BC" w:rsidRDefault="009E42C3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bookmarkStart w:id="55" w:name="_Hlk147321340"/>
      <w:r w:rsidRPr="00E339BC">
        <w:rPr>
          <w:rFonts w:ascii="Times New Roman" w:hAnsi="Times New Roman"/>
          <w:bCs/>
          <w:spacing w:val="-1"/>
          <w:sz w:val="28"/>
          <w:szCs w:val="28"/>
        </w:rPr>
        <w:t>Электронный образ</w:t>
      </w:r>
      <w:bookmarkEnd w:id="55"/>
      <w:r w:rsidR="00C54538" w:rsidRPr="00E339B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>отчета (файл в формате *.</w:t>
      </w:r>
      <w:proofErr w:type="spellStart"/>
      <w:r w:rsidRPr="00E339BC">
        <w:rPr>
          <w:rFonts w:ascii="Times New Roman" w:hAnsi="Times New Roman"/>
          <w:bCs/>
          <w:spacing w:val="-1"/>
          <w:sz w:val="28"/>
          <w:szCs w:val="28"/>
        </w:rPr>
        <w:t>pdf</w:t>
      </w:r>
      <w:proofErr w:type="spellEnd"/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) размещается </w:t>
      </w:r>
      <w:r w:rsidR="00470A2A" w:rsidRPr="00E339BC">
        <w:rPr>
          <w:rFonts w:ascii="Times New Roman" w:hAnsi="Times New Roman"/>
          <w:bCs/>
          <w:spacing w:val="-1"/>
          <w:sz w:val="28"/>
          <w:szCs w:val="28"/>
        </w:rPr>
        <w:t xml:space="preserve">ответственным исполнителем 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>в Информационной системе</w:t>
      </w:r>
      <w:r w:rsidR="00501792" w:rsidRPr="00E339BC">
        <w:rPr>
          <w:rFonts w:ascii="Times New Roman" w:hAnsi="Times New Roman"/>
          <w:bCs/>
          <w:spacing w:val="-1"/>
          <w:sz w:val="28"/>
          <w:szCs w:val="28"/>
        </w:rPr>
        <w:t xml:space="preserve"> в соответствии с приказом Счетной палаты.</w:t>
      </w:r>
    </w:p>
    <w:p w14:paraId="612B012B" w14:textId="77777777" w:rsidR="00AC7BBD" w:rsidRPr="00E339BC" w:rsidRDefault="00AC7BBD" w:rsidP="00AC7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E339BC">
        <w:rPr>
          <w:rFonts w:ascii="Times New Roman" w:hAnsi="Times New Roman"/>
          <w:bCs/>
          <w:i/>
          <w:sz w:val="28"/>
          <w:szCs w:val="28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i/>
          <w:sz w:val="28"/>
          <w:szCs w:val="28"/>
        </w:rPr>
        <w:t>37)</w:t>
      </w:r>
    </w:p>
    <w:p w14:paraId="49D8BE0A" w14:textId="77777777" w:rsidR="00AC7BBD" w:rsidRPr="00E339BC" w:rsidRDefault="00AC7BBD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14:paraId="1AFF634C" w14:textId="77777777" w:rsidR="00CD6645" w:rsidRPr="00E339BC" w:rsidRDefault="00CD6645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2911008" w14:textId="77777777" w:rsidR="00DC5FBE" w:rsidRPr="00E339BC" w:rsidRDefault="00D07D91" w:rsidP="00F50D50">
      <w:pPr>
        <w:pStyle w:val="2"/>
        <w:spacing w:before="0" w:after="0"/>
        <w:ind w:firstLine="567"/>
        <w:rPr>
          <w:rFonts w:ascii="Times New Roman" w:hAnsi="Times New Roman"/>
          <w:i w:val="0"/>
          <w:sz w:val="28"/>
          <w:szCs w:val="28"/>
        </w:rPr>
      </w:pPr>
      <w:bookmarkStart w:id="56" w:name="_Toc148953450"/>
      <w:bookmarkStart w:id="57" w:name="_Hlk147321515"/>
      <w:r w:rsidRPr="00E339BC">
        <w:rPr>
          <w:rFonts w:ascii="Times New Roman" w:hAnsi="Times New Roman"/>
          <w:i w:val="0"/>
          <w:sz w:val="28"/>
          <w:szCs w:val="28"/>
        </w:rPr>
        <w:t xml:space="preserve">7.3. </w:t>
      </w:r>
      <w:r w:rsidR="00DC5FBE" w:rsidRPr="00E339BC">
        <w:rPr>
          <w:rFonts w:ascii="Times New Roman" w:hAnsi="Times New Roman"/>
          <w:i w:val="0"/>
          <w:sz w:val="28"/>
          <w:szCs w:val="28"/>
        </w:rPr>
        <w:t>Документы, оформляемые в ходе проведения и по результатам контрольного мероприятия</w:t>
      </w:r>
      <w:bookmarkEnd w:id="56"/>
      <w:r w:rsidR="00DC5FBE" w:rsidRPr="00E339BC">
        <w:rPr>
          <w:rFonts w:ascii="Times New Roman" w:hAnsi="Times New Roman"/>
          <w:i w:val="0"/>
          <w:sz w:val="28"/>
          <w:szCs w:val="28"/>
        </w:rPr>
        <w:t xml:space="preserve"> </w:t>
      </w:r>
    </w:p>
    <w:p w14:paraId="2220F04E" w14:textId="77777777" w:rsidR="004F6E0C" w:rsidRPr="00E339BC" w:rsidRDefault="00C936E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 xml:space="preserve"> зависимости от содержания результатов контрольного мероприятия при необходимости подготавливаются следующие документы:</w:t>
      </w:r>
    </w:p>
    <w:p w14:paraId="64AF9B4D" w14:textId="77777777" w:rsidR="004F6E0C" w:rsidRPr="00E339BC" w:rsidRDefault="0031404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="003C610B" w:rsidRPr="00E339BC">
        <w:rPr>
          <w:rFonts w:ascii="Times New Roman" w:hAnsi="Times New Roman"/>
          <w:sz w:val="28"/>
          <w:szCs w:val="28"/>
          <w:lang w:eastAsia="ru-RU"/>
        </w:rPr>
        <w:t xml:space="preserve">(предписание)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Счетной палаты;</w:t>
      </w:r>
    </w:p>
    <w:p w14:paraId="3FE5D74D" w14:textId="77777777" w:rsidR="004F6E0C" w:rsidRPr="00E339BC" w:rsidRDefault="0031404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уведомление Счетной палаты о применении бюджетных мер принуждения;</w:t>
      </w:r>
    </w:p>
    <w:p w14:paraId="6F818840" w14:textId="77777777" w:rsidR="004F6E0C" w:rsidRPr="00E339BC" w:rsidRDefault="00314042" w:rsidP="00F50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</w:t>
      </w:r>
      <w:r w:rsidR="009D2351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информационное письмо</w:t>
      </w:r>
      <w:r w:rsidR="00C936E1" w:rsidRPr="00E339BC">
        <w:rPr>
          <w:rFonts w:ascii="Times New Roman" w:hAnsi="Times New Roman"/>
          <w:sz w:val="28"/>
          <w:szCs w:val="28"/>
          <w:lang w:eastAsia="ru-RU"/>
        </w:rPr>
        <w:t xml:space="preserve"> Счетной палаты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5754F2F0" w14:textId="77777777" w:rsidR="004F6E0C" w:rsidRPr="00E339BC" w:rsidRDefault="00314042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C7BBD" w:rsidRPr="00E339BC">
        <w:rPr>
          <w:rFonts w:ascii="Times New Roman" w:hAnsi="Times New Roman"/>
          <w:sz w:val="28"/>
          <w:szCs w:val="28"/>
          <w:lang w:eastAsia="ru-RU"/>
        </w:rPr>
        <w:t xml:space="preserve">информация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Счетной палаты в правоохранительные органы.</w:t>
      </w:r>
    </w:p>
    <w:p w14:paraId="70F8CC68" w14:textId="77777777" w:rsidR="005E3339" w:rsidRPr="00E339BC" w:rsidRDefault="005E3339" w:rsidP="005E3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13C6AF37" w14:textId="77777777" w:rsidR="00AC7BBD" w:rsidRPr="00E339BC" w:rsidRDefault="00AC7BBD" w:rsidP="0013240D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</w:t>
      </w:r>
    </w:p>
    <w:p w14:paraId="483C8727" w14:textId="77777777" w:rsidR="004F6E0C" w:rsidRPr="00E339BC" w:rsidRDefault="004F6E0C" w:rsidP="0013240D">
      <w:pPr>
        <w:pStyle w:val="3"/>
        <w:spacing w:line="240" w:lineRule="auto"/>
        <w:ind w:firstLine="567"/>
      </w:pPr>
      <w:bookmarkStart w:id="58" w:name="_Toc148953451"/>
      <w:bookmarkEnd w:id="57"/>
      <w:r w:rsidRPr="00E339BC">
        <w:t>7.3.1. Представление Счетной палаты по результатам</w:t>
      </w:r>
      <w:r w:rsidR="0081458D" w:rsidRPr="00E339BC">
        <w:t xml:space="preserve"> </w:t>
      </w:r>
      <w:r w:rsidRPr="00E339BC">
        <w:t>контрольного мероприятия</w:t>
      </w:r>
      <w:bookmarkEnd w:id="58"/>
    </w:p>
    <w:p w14:paraId="5519C985" w14:textId="77777777" w:rsidR="00C73EDB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По результатам контрольного мероприятия Счетная палата вправе направить руководителю объекта контрольного мероприятия представление Счетной палаты для принятия мер по устранению выявленных </w:t>
      </w:r>
      <w:r w:rsidR="00C73EDB" w:rsidRPr="00E339BC">
        <w:rPr>
          <w:rFonts w:ascii="Times New Roman" w:hAnsi="Times New Roman"/>
          <w:sz w:val="28"/>
          <w:szCs w:val="28"/>
          <w:lang w:eastAsia="ru-RU"/>
        </w:rPr>
        <w:t>бюджетных и иных нарушений и недостатков, предотвращению нанесения материального ущерба Республике Бурятия (муниципальному образованию)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5954D1CD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Проект представления Счетной палаты по результатам контрольного мероприятия </w:t>
      </w:r>
      <w:r w:rsidR="00A00B27" w:rsidRPr="00E339BC">
        <w:rPr>
          <w:rFonts w:ascii="Times New Roman" w:hAnsi="Times New Roman"/>
          <w:sz w:val="28"/>
          <w:szCs w:val="28"/>
          <w:lang w:eastAsia="ru-RU"/>
        </w:rPr>
        <w:t xml:space="preserve">должен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3B8" w:rsidRPr="00E339BC">
        <w:rPr>
          <w:rFonts w:ascii="Times New Roman" w:hAnsi="Times New Roman"/>
          <w:sz w:val="28"/>
          <w:szCs w:val="28"/>
          <w:lang w:eastAsia="ru-RU"/>
        </w:rPr>
        <w:t>содержать</w:t>
      </w:r>
      <w:r w:rsidR="003B2F29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следующую информацию:</w:t>
      </w:r>
    </w:p>
    <w:p w14:paraId="26018130" w14:textId="77777777" w:rsidR="004F6E0C" w:rsidRPr="00E339BC" w:rsidRDefault="004F6E0C" w:rsidP="00F50D5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исходные данные о контрольном мероприятии (основание проведения, наименование);</w:t>
      </w:r>
    </w:p>
    <w:p w14:paraId="22C5CE81" w14:textId="77777777" w:rsidR="00E7219D" w:rsidRPr="00E339BC" w:rsidRDefault="00E7219D" w:rsidP="00E7219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предложения о принятии мер по устранению выявленных бюджетных и иных нарушений и недостатков, предотвращению нанесения материального ущерба или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возмещению причиненного вреда (в случае наличия),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98FE9F5" w14:textId="77777777" w:rsidR="004F6E0C" w:rsidRPr="00E339BC" w:rsidRDefault="00366D42" w:rsidP="00366D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 xml:space="preserve">сроки </w:t>
      </w:r>
      <w:r w:rsidR="00FC10E1" w:rsidRPr="00E339BC">
        <w:rPr>
          <w:rFonts w:ascii="Times New Roman" w:hAnsi="Times New Roman"/>
          <w:sz w:val="28"/>
          <w:szCs w:val="28"/>
          <w:lang w:eastAsia="ru-RU"/>
        </w:rPr>
        <w:t xml:space="preserve">принятия мер по устранению нарушений </w:t>
      </w:r>
      <w:r w:rsidR="00144E16" w:rsidRPr="00E339BC">
        <w:rPr>
          <w:rFonts w:ascii="Times New Roman" w:hAnsi="Times New Roman"/>
          <w:sz w:val="28"/>
          <w:szCs w:val="28"/>
          <w:lang w:eastAsia="ru-RU"/>
        </w:rPr>
        <w:t xml:space="preserve">бюджетных и иных нарушений и недостатков </w:t>
      </w:r>
      <w:r w:rsidR="00FC10E1" w:rsidRPr="00E339BC">
        <w:rPr>
          <w:rFonts w:ascii="Times New Roman" w:hAnsi="Times New Roman"/>
          <w:sz w:val="28"/>
          <w:szCs w:val="28"/>
          <w:lang w:eastAsia="ru-RU"/>
        </w:rPr>
        <w:t xml:space="preserve">(при необходимости), сроки представления в Счетную палату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информации о мерах, принятых по результатам выполнения представления.</w:t>
      </w:r>
    </w:p>
    <w:p w14:paraId="410F0D3B" w14:textId="77777777" w:rsidR="004F6E0C" w:rsidRPr="00E339BC" w:rsidRDefault="004F6E0C" w:rsidP="00C07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Проект представления Счетной палаты</w:t>
      </w:r>
      <w:r w:rsidR="005E7E94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по результатам контрольного мероприятия подготавливает </w:t>
      </w:r>
      <w:r w:rsidR="004444CA" w:rsidRPr="00E339BC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контрольного мероприятия </w:t>
      </w:r>
      <w:r w:rsidR="0078685A" w:rsidRPr="00E339B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18 Закона о Счетной палате и </w:t>
      </w:r>
      <w:hyperlink r:id="rId54" w:history="1">
        <w:r w:rsidR="0078685A" w:rsidRPr="00E339BC">
          <w:rPr>
            <w:rFonts w:ascii="Times New Roman" w:hAnsi="Times New Roman"/>
            <w:sz w:val="28"/>
            <w:szCs w:val="28"/>
            <w:lang w:eastAsia="ru-RU"/>
          </w:rPr>
          <w:t>Регламентом</w:t>
        </w:r>
      </w:hyperlink>
      <w:r w:rsidR="0078685A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и одновременно с отчетом вносит на рассмотрение Коллегии Счетной палаты.</w:t>
      </w:r>
    </w:p>
    <w:p w14:paraId="797B773B" w14:textId="77777777" w:rsidR="004F6E0C" w:rsidRPr="00E339BC" w:rsidRDefault="004F6E0C" w:rsidP="00C07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Представление Счетной палаты по результатам контрольного мероприятия принимается Коллегией Счетной палаты и подписывается </w:t>
      </w:r>
      <w:r w:rsidR="0078685A" w:rsidRPr="00E339BC">
        <w:rPr>
          <w:rFonts w:ascii="Times New Roman" w:hAnsi="Times New Roman"/>
          <w:bCs/>
          <w:sz w:val="28"/>
          <w:szCs w:val="28"/>
          <w:lang w:eastAsia="ru-RU"/>
        </w:rPr>
        <w:t>Председателем Счетной палаты</w:t>
      </w:r>
      <w:r w:rsidR="00E74AAC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либо </w:t>
      </w:r>
      <w:r w:rsidR="0078685A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75ED" w:rsidRPr="00E339BC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78685A" w:rsidRPr="00E339BC">
        <w:rPr>
          <w:rFonts w:ascii="Times New Roman" w:hAnsi="Times New Roman"/>
          <w:bCs/>
          <w:sz w:val="28"/>
          <w:szCs w:val="28"/>
          <w:lang w:eastAsia="ru-RU"/>
        </w:rPr>
        <w:t>аместителем Председателя Счетной палаты.</w:t>
      </w:r>
    </w:p>
    <w:p w14:paraId="109A1ABB" w14:textId="77777777" w:rsidR="00C075ED" w:rsidRPr="00E339BC" w:rsidRDefault="00C075ED" w:rsidP="00C07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Представление  Счетной палаты должно быть исполнено в установленные в нем сроки. Срок выполнения представления  может быть продлен по решению Счетной палаты, но не более одного раза.</w:t>
      </w:r>
    </w:p>
    <w:p w14:paraId="03003B00" w14:textId="77777777" w:rsidR="00C075ED" w:rsidRPr="00E339BC" w:rsidRDefault="00C075ED" w:rsidP="00C07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Неисполнение или ненадлежащее исполнение в установленный срок представления  Счетной палаты является административным правонарушением и влечет за собой ответственность, установленную частью 20 статьи 19.5 КоАП РФ.</w:t>
      </w:r>
    </w:p>
    <w:p w14:paraId="3AE411EB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Форма представления Счетной палаты по результатам контрольного мероприятия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приведена в </w:t>
      </w:r>
      <w:hyperlink r:id="rId55" w:history="1">
        <w:r w:rsidR="002428C8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</w:t>
        </w:r>
        <w:r w:rsidR="00524F0D"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№ </w:t>
        </w:r>
      </w:hyperlink>
      <w:r w:rsidR="00650AB6" w:rsidRPr="00E339BC">
        <w:rPr>
          <w:rFonts w:ascii="Times New Roman" w:hAnsi="Times New Roman"/>
          <w:b/>
          <w:sz w:val="28"/>
          <w:szCs w:val="28"/>
        </w:rPr>
        <w:t>17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к Стандарту.</w:t>
      </w:r>
    </w:p>
    <w:p w14:paraId="5A903093" w14:textId="77777777" w:rsidR="004D7F11" w:rsidRPr="00E339BC" w:rsidRDefault="004D7F11" w:rsidP="00F50D50">
      <w:pPr>
        <w:pStyle w:val="a4"/>
        <w:widowControl w:val="0"/>
        <w:tabs>
          <w:tab w:val="left" w:pos="170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Электронный образ </w:t>
      </w:r>
      <w:r w:rsidRPr="00E339BC">
        <w:rPr>
          <w:rFonts w:ascii="Times New Roman" w:hAnsi="Times New Roman"/>
          <w:sz w:val="28"/>
          <w:szCs w:val="28"/>
          <w:lang w:eastAsia="ru-RU"/>
        </w:rPr>
        <w:t>представления Счетной палаты по результатам контрольного мероприятия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 (файл в формате *.</w:t>
      </w:r>
      <w:proofErr w:type="spellStart"/>
      <w:r w:rsidRPr="00E339BC">
        <w:rPr>
          <w:rFonts w:ascii="Times New Roman" w:hAnsi="Times New Roman"/>
          <w:bCs/>
          <w:spacing w:val="-1"/>
          <w:sz w:val="28"/>
          <w:szCs w:val="28"/>
        </w:rPr>
        <w:t>pdf</w:t>
      </w:r>
      <w:proofErr w:type="spellEnd"/>
      <w:r w:rsidRPr="00E339BC">
        <w:rPr>
          <w:rFonts w:ascii="Times New Roman" w:hAnsi="Times New Roman"/>
          <w:bCs/>
          <w:spacing w:val="-1"/>
          <w:sz w:val="28"/>
          <w:szCs w:val="28"/>
        </w:rPr>
        <w:t>) размещается ответственным исполнителем в Информационной системе в</w:t>
      </w:r>
      <w:r w:rsidR="00501792" w:rsidRPr="00E339BC">
        <w:rPr>
          <w:rFonts w:ascii="Times New Roman" w:hAnsi="Times New Roman"/>
          <w:bCs/>
          <w:spacing w:val="-1"/>
          <w:sz w:val="28"/>
          <w:szCs w:val="28"/>
        </w:rPr>
        <w:t xml:space="preserve"> соответствии с приказом Счетной палаты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</w:p>
    <w:p w14:paraId="68A45DD4" w14:textId="77777777" w:rsidR="00351F1A" w:rsidRPr="00E339BC" w:rsidRDefault="00351F1A" w:rsidP="00351F1A">
      <w:pPr>
        <w:widowControl w:val="0"/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bCs/>
          <w:i/>
          <w:spacing w:val="-1"/>
          <w:sz w:val="28"/>
          <w:szCs w:val="28"/>
        </w:rPr>
      </w:pPr>
      <w:r w:rsidRPr="00E339BC">
        <w:rPr>
          <w:rFonts w:ascii="Times New Roman" w:hAnsi="Times New Roman"/>
          <w:bCs/>
          <w:i/>
          <w:spacing w:val="-1"/>
          <w:sz w:val="28"/>
          <w:szCs w:val="28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bCs/>
          <w:i/>
          <w:spacing w:val="-1"/>
          <w:sz w:val="28"/>
          <w:szCs w:val="28"/>
        </w:rPr>
        <w:t xml:space="preserve"> </w:t>
      </w:r>
      <w:r w:rsidRPr="00E339BC">
        <w:rPr>
          <w:rFonts w:ascii="Times New Roman" w:hAnsi="Times New Roman"/>
          <w:bCs/>
          <w:i/>
          <w:spacing w:val="-1"/>
          <w:sz w:val="28"/>
          <w:szCs w:val="28"/>
        </w:rPr>
        <w:t>37</w:t>
      </w:r>
    </w:p>
    <w:p w14:paraId="04B07379" w14:textId="77777777" w:rsidR="000E09E1" w:rsidRPr="00E339BC" w:rsidRDefault="000E09E1" w:rsidP="00D57140">
      <w:pPr>
        <w:pStyle w:val="3"/>
        <w:spacing w:line="240" w:lineRule="auto"/>
        <w:ind w:firstLine="567"/>
      </w:pPr>
      <w:bookmarkStart w:id="59" w:name="_Toc148953452"/>
      <w:r w:rsidRPr="00E339BC">
        <w:t>7.3.2. Предписани</w:t>
      </w:r>
      <w:r w:rsidR="00E74AAC" w:rsidRPr="00E339BC">
        <w:t>е</w:t>
      </w:r>
      <w:r w:rsidRPr="00E339BC">
        <w:t xml:space="preserve"> Счетной палаты</w:t>
      </w:r>
      <w:bookmarkEnd w:id="59"/>
      <w:r w:rsidRPr="00E339BC">
        <w:t xml:space="preserve"> </w:t>
      </w:r>
    </w:p>
    <w:p w14:paraId="004A9A30" w14:textId="77777777" w:rsidR="00CA7337" w:rsidRPr="00E339BC" w:rsidRDefault="00CA7337" w:rsidP="00D57140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9BC">
        <w:rPr>
          <w:rFonts w:ascii="Times New Roman" w:eastAsia="Calibri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 либо причинивших ущерб Республике Бурятия и (или) муниципальному образованию в Республике Бурятия, невыполнения представления Счетной палаты, а также в случае воспрепятствования проведению должностными лицами Счетной палаты контрольных мероприятий Счетная палата направляет в органы государственной власти и государственные органы Республики Бурятия,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4909E3E0" w14:textId="77777777" w:rsidR="007E54B8" w:rsidRPr="00E339BC" w:rsidRDefault="00CA733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6F95" w:rsidRPr="00E339BC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7E54B8" w:rsidRPr="00E339BC">
        <w:rPr>
          <w:rFonts w:ascii="Times New Roman" w:hAnsi="Times New Roman"/>
          <w:bCs/>
          <w:sz w:val="28"/>
          <w:szCs w:val="28"/>
          <w:lang w:eastAsia="ru-RU"/>
        </w:rPr>
        <w:t>редписани</w:t>
      </w:r>
      <w:r w:rsidR="002129C8" w:rsidRPr="00E339BC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7E54B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 Счетной палаты </w:t>
      </w:r>
      <w:r w:rsidR="00496F95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129C8" w:rsidRPr="00E339BC">
        <w:rPr>
          <w:rFonts w:ascii="Times New Roman" w:hAnsi="Times New Roman"/>
          <w:bCs/>
          <w:sz w:val="28"/>
          <w:szCs w:val="28"/>
          <w:lang w:eastAsia="ru-RU"/>
        </w:rPr>
        <w:t>подписывае</w:t>
      </w:r>
      <w:r w:rsidR="007E54B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тся Председателем Счетной палаты </w:t>
      </w:r>
      <w:r w:rsidR="00496F95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либо </w:t>
      </w:r>
      <w:r w:rsidR="00560DD0" w:rsidRPr="00E339BC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7E54B8" w:rsidRPr="00E339BC">
        <w:rPr>
          <w:rFonts w:ascii="Times New Roman" w:hAnsi="Times New Roman"/>
          <w:bCs/>
          <w:sz w:val="28"/>
          <w:szCs w:val="28"/>
          <w:lang w:eastAsia="ru-RU"/>
        </w:rPr>
        <w:t xml:space="preserve">аместителем Председателя Счетной палаты. </w:t>
      </w:r>
    </w:p>
    <w:p w14:paraId="1B77EA4F" w14:textId="77777777" w:rsidR="00E03910" w:rsidRPr="00E339BC" w:rsidRDefault="00E0391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Предписание Счетной палаты должно содержать:</w:t>
      </w:r>
    </w:p>
    <w:p w14:paraId="6264AA12" w14:textId="77777777" w:rsidR="00E03910" w:rsidRPr="00E339BC" w:rsidRDefault="00F32EC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а)</w:t>
      </w:r>
      <w:r w:rsidR="00E03910" w:rsidRPr="00E339BC">
        <w:rPr>
          <w:rFonts w:ascii="Times New Roman" w:hAnsi="Times New Roman"/>
          <w:sz w:val="28"/>
          <w:szCs w:val="28"/>
          <w:lang w:eastAsia="ru-RU"/>
        </w:rPr>
        <w:t xml:space="preserve"> исходные данные о контрольном мероприятии (основание его проведения, наименование контрольного мероприятия, наименование объекта контрольного мероприятия и проверяемый период его деятельности при их отсутствии в наименовании контрольного мероприятия, а также сроки проведения контрольного мероприятия на объекте контрольного мероприятия);</w:t>
      </w:r>
    </w:p>
    <w:p w14:paraId="4ADD586B" w14:textId="77777777" w:rsidR="00EA4821" w:rsidRPr="00E339BC" w:rsidRDefault="00F32EC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</w:t>
      </w:r>
      <w:r w:rsidR="00EA4821" w:rsidRPr="00E339BC">
        <w:rPr>
          <w:rFonts w:ascii="Times New Roman" w:hAnsi="Times New Roman"/>
          <w:sz w:val="28"/>
          <w:szCs w:val="28"/>
          <w:lang w:eastAsia="ru-RU"/>
        </w:rPr>
        <w:t>указание на конкретные допущенные нарушения</w:t>
      </w:r>
      <w:r w:rsidR="00496F95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821" w:rsidRPr="00E339BC">
        <w:rPr>
          <w:rFonts w:ascii="Times New Roman" w:hAnsi="Times New Roman"/>
          <w:sz w:val="28"/>
          <w:szCs w:val="28"/>
          <w:lang w:eastAsia="ru-RU"/>
        </w:rPr>
        <w:t>и конкретные основания вынесения предписания</w:t>
      </w:r>
      <w:r w:rsidRPr="00E339BC">
        <w:rPr>
          <w:rFonts w:ascii="Times New Roman" w:hAnsi="Times New Roman"/>
          <w:sz w:val="28"/>
          <w:szCs w:val="28"/>
          <w:lang w:eastAsia="ru-RU"/>
        </w:rPr>
        <w:t>:</w:t>
      </w:r>
    </w:p>
    <w:p w14:paraId="2895DF95" w14:textId="77777777" w:rsidR="00EA4821" w:rsidRPr="00E339BC" w:rsidRDefault="00F32EC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A4821" w:rsidRPr="00E339BC">
        <w:rPr>
          <w:rFonts w:ascii="Times New Roman" w:hAnsi="Times New Roman"/>
          <w:sz w:val="28"/>
          <w:szCs w:val="28"/>
          <w:lang w:eastAsia="ru-RU"/>
        </w:rPr>
        <w:t>нарушени</w:t>
      </w:r>
      <w:r w:rsidRPr="00E339BC">
        <w:rPr>
          <w:rFonts w:ascii="Times New Roman" w:hAnsi="Times New Roman"/>
          <w:sz w:val="28"/>
          <w:szCs w:val="28"/>
          <w:lang w:eastAsia="ru-RU"/>
        </w:rPr>
        <w:t>я</w:t>
      </w:r>
      <w:r w:rsidR="00EA4821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в хозяйственной, финансовой, коммерческой и иной деятельности объекта контрольного мероприятия, выявленные в ходе проведения контрольного мероприятия, наносящие ущерб Республике Бурятия (муниципальному образованию)  и требующие в связи с этим безотлагательного пресечения, </w:t>
      </w:r>
      <w:r w:rsidR="00EA4821" w:rsidRPr="00E339BC">
        <w:rPr>
          <w:rFonts w:ascii="Times New Roman" w:hAnsi="Times New Roman"/>
          <w:sz w:val="28"/>
          <w:szCs w:val="28"/>
          <w:lang w:eastAsia="ru-RU"/>
        </w:rPr>
        <w:t>с указанием статей, частей и пунктов правовых актов, требования которых нарушены; оценк</w:t>
      </w:r>
      <w:r w:rsidRPr="00E339BC">
        <w:rPr>
          <w:rFonts w:ascii="Times New Roman" w:hAnsi="Times New Roman"/>
          <w:sz w:val="28"/>
          <w:szCs w:val="28"/>
          <w:lang w:eastAsia="ru-RU"/>
        </w:rPr>
        <w:t>а</w:t>
      </w:r>
      <w:r w:rsidR="00EA4821" w:rsidRPr="00E339BC">
        <w:rPr>
          <w:rFonts w:ascii="Times New Roman" w:hAnsi="Times New Roman"/>
          <w:sz w:val="28"/>
          <w:szCs w:val="28"/>
          <w:lang w:eastAsia="ru-RU"/>
        </w:rPr>
        <w:t xml:space="preserve"> ущерба, причиненного Республике Бурятия (муниципальному образованию)  выявленными нарушениями;</w:t>
      </w:r>
    </w:p>
    <w:p w14:paraId="18AF2163" w14:textId="77777777" w:rsidR="00F32EC1" w:rsidRPr="00E339BC" w:rsidRDefault="00CA7337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2EC1" w:rsidRPr="00E339BC">
        <w:rPr>
          <w:rFonts w:ascii="Times New Roman" w:hAnsi="Times New Roman"/>
          <w:sz w:val="28"/>
          <w:szCs w:val="28"/>
          <w:lang w:eastAsia="ru-RU"/>
        </w:rPr>
        <w:t>невыполнение объектом контроля каких-либо предложений (рекомендаци</w:t>
      </w:r>
      <w:r w:rsidR="001664C3" w:rsidRPr="00E339BC">
        <w:rPr>
          <w:rFonts w:ascii="Times New Roman" w:hAnsi="Times New Roman"/>
          <w:sz w:val="28"/>
          <w:szCs w:val="28"/>
          <w:lang w:eastAsia="ru-RU"/>
        </w:rPr>
        <w:t>й</w:t>
      </w:r>
      <w:r w:rsidR="00F32EC1" w:rsidRPr="00E339BC">
        <w:rPr>
          <w:rFonts w:ascii="Times New Roman" w:hAnsi="Times New Roman"/>
          <w:sz w:val="28"/>
          <w:szCs w:val="28"/>
          <w:lang w:eastAsia="ru-RU"/>
        </w:rPr>
        <w:t>), которые были даны</w:t>
      </w:r>
      <w:r w:rsidR="00B17B34" w:rsidRPr="00E339BC">
        <w:rPr>
          <w:rFonts w:ascii="Times New Roman" w:hAnsi="Times New Roman"/>
          <w:sz w:val="28"/>
          <w:szCs w:val="28"/>
          <w:lang w:eastAsia="ru-RU"/>
        </w:rPr>
        <w:t xml:space="preserve"> в представлениях Счетной палаты </w:t>
      </w:r>
      <w:r w:rsidR="00F32EC1" w:rsidRPr="00E339BC">
        <w:rPr>
          <w:rFonts w:ascii="Times New Roman" w:hAnsi="Times New Roman"/>
          <w:sz w:val="28"/>
          <w:szCs w:val="28"/>
          <w:lang w:eastAsia="ru-RU"/>
        </w:rPr>
        <w:t xml:space="preserve">по результатам предшествующего контрольного мероприятия, </w:t>
      </w:r>
      <w:r w:rsidR="00B17B34" w:rsidRPr="00E339BC">
        <w:rPr>
          <w:rFonts w:ascii="Times New Roman" w:hAnsi="Times New Roman"/>
          <w:sz w:val="28"/>
          <w:szCs w:val="28"/>
          <w:lang w:eastAsia="ru-RU"/>
        </w:rPr>
        <w:t>с указанием номера и даты представлений;</w:t>
      </w:r>
    </w:p>
    <w:p w14:paraId="11A086AB" w14:textId="77777777" w:rsidR="00E03910" w:rsidRPr="00E339BC" w:rsidRDefault="00E03910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17B34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факты создания препятствий инспекторам </w:t>
      </w:r>
      <w:r w:rsidR="001E37F2" w:rsidRPr="00E339BC">
        <w:rPr>
          <w:rFonts w:ascii="Times New Roman" w:hAnsi="Times New Roman"/>
          <w:sz w:val="28"/>
          <w:szCs w:val="28"/>
          <w:lang w:eastAsia="ru-RU"/>
        </w:rPr>
        <w:t xml:space="preserve">и иным должностным лицам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Счетной палаты для проведения контрольного мероприятия</w:t>
      </w:r>
      <w:r w:rsidR="00B17B34" w:rsidRPr="00E339BC">
        <w:rPr>
          <w:rFonts w:ascii="Times New Roman" w:hAnsi="Times New Roman"/>
          <w:sz w:val="28"/>
          <w:szCs w:val="28"/>
          <w:lang w:eastAsia="ru-RU"/>
        </w:rPr>
        <w:t xml:space="preserve"> (отказ в допуске на объект, необеспечение </w:t>
      </w:r>
      <w:r w:rsidR="00DA3EE3" w:rsidRPr="00E339BC">
        <w:rPr>
          <w:rFonts w:ascii="Times New Roman" w:hAnsi="Times New Roman"/>
          <w:sz w:val="28"/>
          <w:szCs w:val="28"/>
          <w:lang w:eastAsia="ru-RU"/>
        </w:rPr>
        <w:t>оборудованным рабочим местом с доступом к справочным правовым системам, информационно-телек</w:t>
      </w:r>
      <w:r w:rsidR="00D703B6" w:rsidRPr="00E339BC">
        <w:rPr>
          <w:rFonts w:ascii="Times New Roman" w:hAnsi="Times New Roman"/>
          <w:sz w:val="28"/>
          <w:szCs w:val="28"/>
          <w:lang w:eastAsia="ru-RU"/>
        </w:rPr>
        <w:t xml:space="preserve">оммуникационной сети Интернет, </w:t>
      </w:r>
      <w:r w:rsidR="00B17B34" w:rsidRPr="00E339BC">
        <w:rPr>
          <w:rFonts w:ascii="Times New Roman" w:hAnsi="Times New Roman"/>
          <w:sz w:val="28"/>
          <w:szCs w:val="28"/>
          <w:lang w:eastAsia="ru-RU"/>
        </w:rPr>
        <w:t xml:space="preserve">непредставление в установленном порядке информации, документов и материалов, необходимых  для  проведения контрольного мероприятия, </w:t>
      </w:r>
      <w:r w:rsidR="00A641A3" w:rsidRPr="00E339BC">
        <w:rPr>
          <w:rFonts w:ascii="Times New Roman" w:hAnsi="Times New Roman"/>
          <w:sz w:val="28"/>
          <w:szCs w:val="28"/>
          <w:lang w:eastAsia="ru-RU"/>
        </w:rPr>
        <w:t xml:space="preserve">отказ в доступе к государственным и муниципальным информационным системам, </w:t>
      </w:r>
      <w:r w:rsidR="00B17B34" w:rsidRPr="00E339BC">
        <w:rPr>
          <w:rFonts w:ascii="Times New Roman" w:hAnsi="Times New Roman"/>
          <w:sz w:val="28"/>
          <w:szCs w:val="28"/>
          <w:lang w:eastAsia="ru-RU"/>
        </w:rPr>
        <w:t>а также иные факты либо действия, направленные на воспрепятствование исполнению ими своих служебных обязанностей)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565B0E55" w14:textId="77777777" w:rsidR="00F32EC1" w:rsidRPr="00E339BC" w:rsidRDefault="00F32EC1" w:rsidP="00F50D5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требования об устранении выявлен</w:t>
      </w:r>
      <w:r w:rsidR="00CA7337" w:rsidRPr="00E339BC">
        <w:rPr>
          <w:rFonts w:ascii="Times New Roman" w:hAnsi="Times New Roman"/>
          <w:sz w:val="28"/>
          <w:szCs w:val="28"/>
          <w:lang w:eastAsia="ru-RU"/>
        </w:rPr>
        <w:t xml:space="preserve">ных нарушений, причин и условий, </w:t>
      </w:r>
      <w:r w:rsidR="005E7E94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способ</w:t>
      </w:r>
      <w:r w:rsidR="00CA7337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ствующих и</w:t>
      </w:r>
      <w:r w:rsidR="005E7E94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х </w:t>
      </w:r>
      <w:r w:rsidR="00CA7337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5E7E94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овершению</w:t>
      </w:r>
      <w:r w:rsidR="00CA7337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E7E94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о принятии мер по возмещению причиненного Республике Бурятия (муниципальному образованию) ущерба и привлечению к ответственности </w:t>
      </w:r>
      <w:r w:rsidR="005E7E94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должностных </w:t>
      </w:r>
      <w:r w:rsidRPr="00E339BC">
        <w:rPr>
          <w:rFonts w:ascii="Times New Roman" w:hAnsi="Times New Roman"/>
          <w:sz w:val="28"/>
          <w:szCs w:val="28"/>
          <w:lang w:eastAsia="ru-RU"/>
        </w:rPr>
        <w:t>лиц, виновных в нарушении законодательства Российской Федерации;</w:t>
      </w:r>
    </w:p>
    <w:p w14:paraId="7E41C644" w14:textId="77777777" w:rsidR="003D500D" w:rsidRPr="00E339BC" w:rsidRDefault="001664C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- требование о выполнении предложений (рекомендаций), которые были даны в  представлениях Счетной палаты по результатам предшеств</w:t>
      </w:r>
      <w:r w:rsidR="008F5B49" w:rsidRPr="00E339BC">
        <w:rPr>
          <w:rFonts w:ascii="Times New Roman" w:hAnsi="Times New Roman"/>
          <w:sz w:val="28"/>
          <w:szCs w:val="28"/>
          <w:lang w:eastAsia="ru-RU"/>
        </w:rPr>
        <w:t>ующего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>;</w:t>
      </w:r>
    </w:p>
    <w:p w14:paraId="3C60146B" w14:textId="77777777" w:rsidR="001664C3" w:rsidRPr="00E339BC" w:rsidRDefault="001664C3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- 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мероприятия, препятствующих работе инспекторов </w:t>
      </w:r>
      <w:r w:rsidR="00387339" w:rsidRPr="00E339BC">
        <w:rPr>
          <w:rFonts w:ascii="Times New Roman" w:hAnsi="Times New Roman"/>
          <w:sz w:val="28"/>
          <w:szCs w:val="28"/>
          <w:lang w:eastAsia="ru-RU"/>
        </w:rPr>
        <w:t xml:space="preserve">и иных должностных лиц  </w:t>
      </w:r>
      <w:r w:rsidRPr="00E339BC">
        <w:rPr>
          <w:rFonts w:ascii="Times New Roman" w:hAnsi="Times New Roman"/>
          <w:sz w:val="28"/>
          <w:szCs w:val="28"/>
          <w:lang w:eastAsia="ru-RU"/>
        </w:rPr>
        <w:t>Счетной палаты.</w:t>
      </w:r>
    </w:p>
    <w:p w14:paraId="4CFC0E22" w14:textId="77777777" w:rsidR="00EE7769" w:rsidRPr="00E339BC" w:rsidRDefault="000E09E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Предписание Счетной палаты должно быть исполнено в установленные в нем сроки.</w:t>
      </w:r>
      <w:r w:rsidR="00EE7769" w:rsidRPr="00E339BC">
        <w:rPr>
          <w:rFonts w:ascii="Times New Roman" w:hAnsi="Times New Roman"/>
          <w:sz w:val="28"/>
          <w:szCs w:val="28"/>
          <w:lang w:eastAsia="ru-RU"/>
        </w:rPr>
        <w:t xml:space="preserve"> Срок выполнения предписания может быть продлен по решению Счетной палаты, но не более одного раза.</w:t>
      </w:r>
    </w:p>
    <w:p w14:paraId="7CB71034" w14:textId="77777777" w:rsidR="000E09E1" w:rsidRPr="00E339BC" w:rsidRDefault="000E09E1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Неисполнение или ненадлежащее исполнение в установленный срок </w:t>
      </w:r>
      <w:r w:rsidR="00EE7769" w:rsidRPr="00E339BC">
        <w:rPr>
          <w:rFonts w:ascii="Times New Roman" w:hAnsi="Times New Roman"/>
          <w:sz w:val="28"/>
          <w:szCs w:val="28"/>
          <w:lang w:eastAsia="ru-RU"/>
        </w:rPr>
        <w:t>п</w:t>
      </w:r>
      <w:r w:rsidRPr="00E339BC">
        <w:rPr>
          <w:rFonts w:ascii="Times New Roman" w:hAnsi="Times New Roman"/>
          <w:sz w:val="28"/>
          <w:szCs w:val="28"/>
          <w:lang w:eastAsia="ru-RU"/>
        </w:rPr>
        <w:t>редписания Счетной палаты является административным правонарушением и влечет за собой ответственность, установленную частью 20 статьи 19.5 КоАП РФ.</w:t>
      </w:r>
    </w:p>
    <w:p w14:paraId="15F5A3A3" w14:textId="77777777" w:rsidR="00780C4B" w:rsidRPr="00E339BC" w:rsidRDefault="00780C4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Форма предписания Счетной палаты приведена в </w:t>
      </w:r>
      <w:hyperlink r:id="rId56" w:history="1">
        <w:r w:rsidR="00D21991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</w:t>
        </w:r>
        <w:r w:rsidR="00650AB6" w:rsidRPr="00E339BC">
          <w:rPr>
            <w:rFonts w:ascii="Times New Roman" w:hAnsi="Times New Roman"/>
            <w:b/>
            <w:sz w:val="28"/>
            <w:szCs w:val="28"/>
            <w:lang w:eastAsia="ru-RU"/>
          </w:rPr>
          <w:t>№18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 </w:t>
        </w:r>
      </w:hyperlink>
      <w:r w:rsidRPr="00E339BC">
        <w:rPr>
          <w:rFonts w:ascii="Times New Roman" w:hAnsi="Times New Roman"/>
          <w:sz w:val="28"/>
          <w:szCs w:val="28"/>
          <w:lang w:eastAsia="ru-RU"/>
        </w:rPr>
        <w:t xml:space="preserve"> к Стандарту.</w:t>
      </w:r>
    </w:p>
    <w:p w14:paraId="0B936ABA" w14:textId="77777777" w:rsidR="00501792" w:rsidRPr="00E339BC" w:rsidRDefault="000B78C7" w:rsidP="00351F1A">
      <w:pPr>
        <w:widowControl w:val="0"/>
        <w:tabs>
          <w:tab w:val="left" w:pos="170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Электронный образ предписания Счетной палаты (файл в формате *.</w:t>
      </w:r>
      <w:proofErr w:type="spellStart"/>
      <w:r w:rsidRPr="00E339BC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Pr="00E339BC">
        <w:rPr>
          <w:rFonts w:ascii="Times New Roman" w:hAnsi="Times New Roman"/>
          <w:sz w:val="28"/>
          <w:szCs w:val="28"/>
          <w:lang w:eastAsia="ru-RU"/>
        </w:rPr>
        <w:t xml:space="preserve">) размещается ответственным исполнителем в Информационной системе </w:t>
      </w:r>
      <w:r w:rsidR="00501792" w:rsidRPr="00E339B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01792" w:rsidRPr="00E339BC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соответствии с приказом Счетной палаты.</w:t>
      </w:r>
    </w:p>
    <w:p w14:paraId="31721220" w14:textId="77777777" w:rsidR="00351F1A" w:rsidRPr="00E339BC" w:rsidRDefault="00351F1A" w:rsidP="00351F1A">
      <w:pPr>
        <w:widowControl w:val="0"/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</w:t>
      </w:r>
    </w:p>
    <w:p w14:paraId="002E2414" w14:textId="77777777" w:rsidR="004F6E0C" w:rsidRPr="00E339BC" w:rsidRDefault="004F6E0C" w:rsidP="00F50D50">
      <w:pPr>
        <w:pStyle w:val="3"/>
        <w:spacing w:line="240" w:lineRule="auto"/>
        <w:ind w:firstLine="567"/>
      </w:pPr>
      <w:bookmarkStart w:id="60" w:name="_Toc148953453"/>
      <w:r w:rsidRPr="00E339BC">
        <w:t>7.3.</w:t>
      </w:r>
      <w:r w:rsidR="00783429" w:rsidRPr="00E339BC">
        <w:t>3</w:t>
      </w:r>
      <w:r w:rsidRPr="00E339BC">
        <w:t>. Уведомление Счетной палаты о применении</w:t>
      </w:r>
      <w:r w:rsidR="0077716B" w:rsidRPr="00E339BC">
        <w:t xml:space="preserve"> </w:t>
      </w:r>
      <w:r w:rsidRPr="00E339BC">
        <w:t>бюджетных мер принуждения</w:t>
      </w:r>
      <w:bookmarkEnd w:id="60"/>
    </w:p>
    <w:p w14:paraId="052ACD90" w14:textId="77777777" w:rsidR="007A38DF" w:rsidRPr="00E339BC" w:rsidRDefault="007A38D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При выявлении в ходе контрольного мероприятия бюджетных нарушений, </w:t>
      </w:r>
      <w:r w:rsidRPr="00E339BC">
        <w:rPr>
          <w:rFonts w:ascii="Times New Roman" w:hAnsi="Times New Roman"/>
          <w:sz w:val="28"/>
          <w:szCs w:val="28"/>
        </w:rPr>
        <w:t xml:space="preserve">за совершение которых </w:t>
      </w:r>
      <w:r w:rsidR="00735248" w:rsidRPr="00E339BC">
        <w:rPr>
          <w:rFonts w:ascii="Times New Roman" w:hAnsi="Times New Roman"/>
          <w:sz w:val="28"/>
          <w:szCs w:val="28"/>
          <w:lang w:eastAsia="ru-RU"/>
        </w:rPr>
        <w:t>БК РФ</w:t>
      </w:r>
      <w:r w:rsidR="00712BCB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</w:rPr>
        <w:t xml:space="preserve"> предусмотрено применение бюджетных мер принуждения,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Счетная палата направляет уведомление о применении бюджетных мер принуждения </w:t>
      </w:r>
      <w:r w:rsidR="002C1388" w:rsidRPr="00E339BC">
        <w:rPr>
          <w:rFonts w:ascii="Times New Roman" w:hAnsi="Times New Roman"/>
          <w:sz w:val="28"/>
          <w:szCs w:val="28"/>
          <w:lang w:eastAsia="ru-RU"/>
        </w:rPr>
        <w:t xml:space="preserve">(далее - Уведомление) </w:t>
      </w:r>
      <w:r w:rsidRPr="00E339BC">
        <w:rPr>
          <w:rFonts w:ascii="Times New Roman" w:hAnsi="Times New Roman"/>
          <w:sz w:val="28"/>
          <w:szCs w:val="28"/>
          <w:lang w:eastAsia="ru-RU"/>
        </w:rPr>
        <w:t>в финансовый орган, уполномочен</w:t>
      </w:r>
      <w:r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="00283C8C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="00283C8C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принимать решения о приме</w:t>
      </w:r>
      <w:r w:rsidR="00502FD9" w:rsidRPr="00E339BC">
        <w:rPr>
          <w:rFonts w:ascii="Times New Roman" w:hAnsi="Times New Roman"/>
          <w:sz w:val="28"/>
          <w:szCs w:val="28"/>
          <w:lang w:eastAsia="ru-RU"/>
        </w:rPr>
        <w:t>нении бюджетных мер принуждения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561CCCED" w14:textId="77777777" w:rsidR="007A38DF" w:rsidRPr="00E339BC" w:rsidRDefault="007A38D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Уведомление - документ Счетной палаты, обязательный к рассмотрению уполномоченным финансовым органом, содержащий основания для применения предусмотренных </w:t>
      </w:r>
      <w:r w:rsidR="0049150C" w:rsidRPr="00E339BC">
        <w:rPr>
          <w:rFonts w:ascii="Times New Roman" w:hAnsi="Times New Roman"/>
          <w:sz w:val="28"/>
          <w:szCs w:val="28"/>
          <w:lang w:eastAsia="ru-RU"/>
        </w:rPr>
        <w:t xml:space="preserve">БК РФ </w:t>
      </w:r>
      <w:r w:rsidRPr="00E339BC">
        <w:rPr>
          <w:rFonts w:ascii="Times New Roman" w:hAnsi="Times New Roman"/>
          <w:sz w:val="28"/>
          <w:szCs w:val="28"/>
          <w:lang w:eastAsia="ru-RU"/>
        </w:rPr>
        <w:t>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14:paraId="29EE907A" w14:textId="77777777" w:rsidR="007A38DF" w:rsidRPr="00E339BC" w:rsidRDefault="007A38D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Содержание уведомления должно соответствовать </w:t>
      </w:r>
      <w:r w:rsidR="0049150C" w:rsidRPr="00E339BC">
        <w:rPr>
          <w:rFonts w:ascii="Times New Roman" w:hAnsi="Times New Roman"/>
          <w:sz w:val="28"/>
          <w:szCs w:val="28"/>
          <w:lang w:eastAsia="ru-RU"/>
        </w:rPr>
        <w:t xml:space="preserve">БК РФ </w:t>
      </w:r>
      <w:r w:rsidRPr="00E339BC">
        <w:rPr>
          <w:rFonts w:ascii="Times New Roman" w:hAnsi="Times New Roman"/>
          <w:sz w:val="28"/>
          <w:szCs w:val="28"/>
          <w:lang w:eastAsia="ru-RU"/>
        </w:rPr>
        <w:t>и отвечать существу выявленных бюджетных нарушений.</w:t>
      </w:r>
    </w:p>
    <w:p w14:paraId="40296CFD" w14:textId="77777777" w:rsidR="00502FD9" w:rsidRPr="00E339BC" w:rsidRDefault="007A38DF" w:rsidP="00502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 w:rsidR="00283C8C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рассматривается </w:t>
      </w:r>
      <w:r w:rsidRPr="00E339BC">
        <w:rPr>
          <w:rFonts w:ascii="Times New Roman" w:hAnsi="Times New Roman"/>
          <w:sz w:val="28"/>
          <w:szCs w:val="28"/>
          <w:lang w:eastAsia="ru-RU"/>
        </w:rPr>
        <w:t>Коллегией Счетной палаты</w:t>
      </w:r>
      <w:r w:rsidR="00502FD9" w:rsidRPr="00E339BC">
        <w:rPr>
          <w:rFonts w:ascii="Times New Roman" w:hAnsi="Times New Roman"/>
          <w:sz w:val="28"/>
          <w:szCs w:val="28"/>
          <w:lang w:eastAsia="ru-RU"/>
        </w:rPr>
        <w:t>,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подписывается Председателем Счетной палаты (при его отсутствии - </w:t>
      </w:r>
      <w:r w:rsidR="000A3183" w:rsidRPr="00E339BC">
        <w:rPr>
          <w:rFonts w:ascii="Times New Roman" w:hAnsi="Times New Roman"/>
          <w:sz w:val="28"/>
          <w:szCs w:val="28"/>
          <w:lang w:eastAsia="ru-RU"/>
        </w:rPr>
        <w:t>З</w:t>
      </w:r>
      <w:r w:rsidRPr="00E339BC">
        <w:rPr>
          <w:rFonts w:ascii="Times New Roman" w:hAnsi="Times New Roman"/>
          <w:sz w:val="28"/>
          <w:szCs w:val="28"/>
          <w:lang w:eastAsia="ru-RU"/>
        </w:rPr>
        <w:t>аместителем Председателя Счетной палаты)</w:t>
      </w:r>
      <w:r w:rsidR="00502FD9" w:rsidRPr="00E339BC">
        <w:rPr>
          <w:rFonts w:ascii="Times New Roman" w:hAnsi="Times New Roman"/>
          <w:sz w:val="28"/>
          <w:szCs w:val="28"/>
          <w:lang w:eastAsia="ru-RU"/>
        </w:rPr>
        <w:t xml:space="preserve"> и  не позднее 30 календарных дней со дня рассмотрения  направляется в финансовый орган, уполномочен</w:t>
      </w:r>
      <w:r w:rsidR="00502FD9" w:rsidRPr="00E3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ный</w:t>
      </w:r>
      <w:r w:rsidR="00502FD9" w:rsidRPr="00E339BC">
        <w:rPr>
          <w:rFonts w:ascii="Times New Roman" w:hAnsi="Times New Roman"/>
          <w:sz w:val="28"/>
          <w:szCs w:val="28"/>
          <w:lang w:eastAsia="ru-RU"/>
        </w:rPr>
        <w:t xml:space="preserve">  принимать решения о применении бю</w:t>
      </w:r>
      <w:r w:rsidR="0060165A" w:rsidRPr="00E339BC">
        <w:rPr>
          <w:rFonts w:ascii="Times New Roman" w:hAnsi="Times New Roman"/>
          <w:sz w:val="28"/>
          <w:szCs w:val="28"/>
          <w:lang w:eastAsia="ru-RU"/>
        </w:rPr>
        <w:t>джетных мер принуждения, а копия</w:t>
      </w:r>
      <w:r w:rsidR="00502FD9" w:rsidRPr="00E339BC">
        <w:rPr>
          <w:rFonts w:ascii="Times New Roman" w:hAnsi="Times New Roman"/>
          <w:sz w:val="28"/>
          <w:szCs w:val="28"/>
          <w:lang w:eastAsia="ru-RU"/>
        </w:rPr>
        <w:t xml:space="preserve"> такого уведомления – объекту контрольного мероприятия.</w:t>
      </w:r>
    </w:p>
    <w:p w14:paraId="1047097E" w14:textId="77777777" w:rsidR="007A38DF" w:rsidRPr="00E339BC" w:rsidRDefault="007A38DF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Форма уведомления о применении бюджетных мер принуждения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приведена в </w:t>
      </w:r>
      <w:hyperlink r:id="rId57" w:history="1">
        <w:r w:rsidR="0049150C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№ </w:t>
        </w:r>
      </w:hyperlink>
      <w:r w:rsidR="00650AB6" w:rsidRPr="00E339BC">
        <w:rPr>
          <w:rFonts w:ascii="Times New Roman" w:hAnsi="Times New Roman"/>
          <w:b/>
          <w:sz w:val="28"/>
          <w:szCs w:val="28"/>
        </w:rPr>
        <w:t>19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к Стандарту.</w:t>
      </w:r>
    </w:p>
    <w:p w14:paraId="1043E99D" w14:textId="77777777" w:rsidR="00501792" w:rsidRPr="00E339BC" w:rsidRDefault="004D7F11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Электронный образ </w:t>
      </w:r>
      <w:r w:rsidRPr="00E339BC">
        <w:rPr>
          <w:rFonts w:ascii="Times New Roman" w:hAnsi="Times New Roman"/>
          <w:sz w:val="28"/>
          <w:szCs w:val="28"/>
          <w:lang w:eastAsia="ru-RU"/>
        </w:rPr>
        <w:t>уведомления о применении бюджетных мер принуждения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 xml:space="preserve"> (файл в формате *.</w:t>
      </w:r>
      <w:proofErr w:type="spellStart"/>
      <w:r w:rsidRPr="00E339BC">
        <w:rPr>
          <w:rFonts w:ascii="Times New Roman" w:hAnsi="Times New Roman"/>
          <w:bCs/>
          <w:spacing w:val="-1"/>
          <w:sz w:val="28"/>
          <w:szCs w:val="28"/>
        </w:rPr>
        <w:t>pdf</w:t>
      </w:r>
      <w:proofErr w:type="spellEnd"/>
      <w:r w:rsidRPr="00E339BC">
        <w:rPr>
          <w:rFonts w:ascii="Times New Roman" w:hAnsi="Times New Roman"/>
          <w:bCs/>
          <w:spacing w:val="-1"/>
          <w:sz w:val="28"/>
          <w:szCs w:val="28"/>
        </w:rPr>
        <w:t>) размещается ответственным исполнителем</w:t>
      </w:r>
      <w:r w:rsidR="00501792" w:rsidRPr="00E339BC">
        <w:rPr>
          <w:rFonts w:ascii="Times New Roman" w:hAnsi="Times New Roman"/>
          <w:bCs/>
          <w:spacing w:val="-1"/>
          <w:sz w:val="28"/>
          <w:szCs w:val="28"/>
        </w:rPr>
        <w:t xml:space="preserve"> в Информационной системе в соответствии с приказом Счетной палаты.</w:t>
      </w:r>
    </w:p>
    <w:p w14:paraId="1865E06A" w14:textId="77777777" w:rsidR="00351F1A" w:rsidRPr="00E339BC" w:rsidRDefault="00351F1A" w:rsidP="0013240D">
      <w:pPr>
        <w:widowControl w:val="0"/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</w:t>
      </w:r>
    </w:p>
    <w:p w14:paraId="175EF4B6" w14:textId="77777777" w:rsidR="00587FE0" w:rsidRPr="00E339BC" w:rsidRDefault="004F6E0C" w:rsidP="00F50D50">
      <w:pPr>
        <w:pStyle w:val="3"/>
        <w:spacing w:line="240" w:lineRule="auto"/>
        <w:ind w:firstLine="567"/>
      </w:pPr>
      <w:bookmarkStart w:id="61" w:name="_Toc148953454"/>
      <w:r w:rsidRPr="00E339BC">
        <w:rPr>
          <w:bCs/>
        </w:rPr>
        <w:t>7.3.</w:t>
      </w:r>
      <w:r w:rsidR="00783429" w:rsidRPr="00E339BC">
        <w:rPr>
          <w:bCs/>
        </w:rPr>
        <w:t>4</w:t>
      </w:r>
      <w:r w:rsidRPr="00E339BC">
        <w:rPr>
          <w:bCs/>
        </w:rPr>
        <w:t xml:space="preserve">. </w:t>
      </w:r>
      <w:r w:rsidR="00B75800" w:rsidRPr="00E339BC">
        <w:t>И</w:t>
      </w:r>
      <w:r w:rsidR="00587FE0" w:rsidRPr="00E339BC">
        <w:t>нформационн</w:t>
      </w:r>
      <w:r w:rsidR="00B75800" w:rsidRPr="00E339BC">
        <w:t xml:space="preserve">ое </w:t>
      </w:r>
      <w:r w:rsidR="00587FE0" w:rsidRPr="00E339BC">
        <w:t>пис</w:t>
      </w:r>
      <w:r w:rsidR="00B75800" w:rsidRPr="00E339BC">
        <w:t>ьмо</w:t>
      </w:r>
      <w:r w:rsidR="00587FE0" w:rsidRPr="00E339BC">
        <w:t xml:space="preserve"> по результатам контрольного мероприятия</w:t>
      </w:r>
      <w:bookmarkEnd w:id="61"/>
    </w:p>
    <w:p w14:paraId="30DEB86B" w14:textId="77777777" w:rsidR="004F6E0C" w:rsidRPr="00E339BC" w:rsidRDefault="0044205A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По решению Коллегии Счетной палаты при необходимости результаты контрольного мероприятия доводятся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645A2A" w:rsidRPr="00E339BC">
        <w:rPr>
          <w:rFonts w:ascii="Times New Roman" w:hAnsi="Times New Roman"/>
          <w:sz w:val="28"/>
          <w:szCs w:val="28"/>
          <w:lang w:eastAsia="ru-RU"/>
        </w:rPr>
        <w:t xml:space="preserve"> Главы Республики Бурятия</w:t>
      </w:r>
      <w:r w:rsidR="005049A2" w:rsidRPr="00E339BC">
        <w:rPr>
          <w:rFonts w:ascii="Times New Roman" w:hAnsi="Times New Roman"/>
          <w:sz w:val="28"/>
          <w:szCs w:val="28"/>
          <w:lang w:eastAsia="ru-RU"/>
        </w:rPr>
        <w:t xml:space="preserve"> -  Председателя  Правительства Республики Бурятия</w:t>
      </w:r>
      <w:r w:rsidR="00645A2A" w:rsidRPr="00E339BC">
        <w:rPr>
          <w:rFonts w:ascii="Times New Roman" w:hAnsi="Times New Roman"/>
          <w:sz w:val="28"/>
          <w:szCs w:val="28"/>
          <w:lang w:eastAsia="ru-RU"/>
        </w:rPr>
        <w:t xml:space="preserve">, Народного Хурала Республики Бурятия,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 xml:space="preserve">объектов контрольного мероприятия, заинтересованных руководителей соответствующих </w:t>
      </w:r>
      <w:r w:rsidR="004444CA" w:rsidRPr="00E339BC">
        <w:rPr>
          <w:rFonts w:ascii="Times New Roman" w:hAnsi="Times New Roman"/>
          <w:sz w:val="28"/>
          <w:szCs w:val="28"/>
          <w:lang w:eastAsia="ru-RU"/>
        </w:rPr>
        <w:t xml:space="preserve">исполнительных 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органов</w:t>
      </w:r>
      <w:r w:rsidR="004444CA" w:rsidRPr="00E339BC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 xml:space="preserve"> власти</w:t>
      </w:r>
      <w:r w:rsidR="004444CA" w:rsidRPr="00E339BC">
        <w:rPr>
          <w:rFonts w:ascii="Times New Roman" w:hAnsi="Times New Roman"/>
          <w:sz w:val="28"/>
          <w:szCs w:val="28"/>
          <w:lang w:eastAsia="ru-RU"/>
        </w:rPr>
        <w:t xml:space="preserve"> Республики Бурятия</w:t>
      </w:r>
      <w:r w:rsidR="004F6E0C" w:rsidRPr="00E339BC">
        <w:rPr>
          <w:rFonts w:ascii="Times New Roman" w:hAnsi="Times New Roman"/>
          <w:sz w:val="28"/>
          <w:szCs w:val="28"/>
          <w:lang w:eastAsia="ru-RU"/>
        </w:rPr>
        <w:t>, иных государственных органов, органов местного самоуправления, организаций и учреждений информационными письмами.</w:t>
      </w:r>
    </w:p>
    <w:p w14:paraId="6B55B397" w14:textId="77777777" w:rsidR="000A1A6B" w:rsidRPr="00E339BC" w:rsidRDefault="000A1A6B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</w:rPr>
        <w:t>Направление представления или предписания не препятствует направлению информационного письма руководителю вышестоящего органа объекта контрольного мероприятия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</w:p>
    <w:p w14:paraId="51D79613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В информационных письмах излагаются ключевые итоги контрольного мероприятия, содержащиеся в отчете и представляющие интерес для </w:t>
      </w: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соответствующих адресатов, а также предложения и рекомендации, подготовленные по результатам контрольного мероприятия.</w:t>
      </w:r>
    </w:p>
    <w:p w14:paraId="56A5383C" w14:textId="77777777" w:rsidR="004F6E0C" w:rsidRPr="00E339BC" w:rsidRDefault="004F6E0C" w:rsidP="00F50D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В случае выявления в ходе контрольного мероприятия необходимости совершенствования законодательства </w:t>
      </w:r>
      <w:r w:rsidR="00412638" w:rsidRPr="00E339BC">
        <w:rPr>
          <w:rFonts w:ascii="Times New Roman" w:hAnsi="Times New Roman"/>
          <w:sz w:val="28"/>
          <w:szCs w:val="28"/>
          <w:lang w:eastAsia="ru-RU"/>
        </w:rPr>
        <w:t>Республики Бурятия</w:t>
      </w:r>
      <w:r w:rsidR="0044205A" w:rsidRPr="00E339BC">
        <w:rPr>
          <w:rFonts w:ascii="Times New Roman" w:hAnsi="Times New Roman"/>
          <w:sz w:val="28"/>
          <w:szCs w:val="28"/>
          <w:lang w:eastAsia="ru-RU"/>
        </w:rPr>
        <w:t xml:space="preserve"> подготавливаю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тся </w:t>
      </w:r>
      <w:proofErr w:type="gramStart"/>
      <w:r w:rsidR="0044205A" w:rsidRPr="00E339BC">
        <w:rPr>
          <w:rFonts w:ascii="Times New Roman" w:hAnsi="Times New Roman"/>
          <w:sz w:val="28"/>
          <w:szCs w:val="28"/>
          <w:lang w:eastAsia="ru-RU"/>
        </w:rPr>
        <w:t xml:space="preserve">информационные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письм</w:t>
      </w:r>
      <w:r w:rsidR="0044205A" w:rsidRPr="00E339BC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="0044205A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CB9" w:rsidRPr="00E339BC">
        <w:rPr>
          <w:rFonts w:ascii="Times New Roman" w:hAnsi="Times New Roman"/>
          <w:sz w:val="28"/>
          <w:szCs w:val="28"/>
          <w:lang w:eastAsia="ru-RU"/>
        </w:rPr>
        <w:t>в</w:t>
      </w:r>
      <w:r w:rsidR="005F30C3" w:rsidRPr="00E339BC">
        <w:rPr>
          <w:rFonts w:ascii="Times New Roman" w:hAnsi="Times New Roman"/>
          <w:sz w:val="28"/>
          <w:szCs w:val="28"/>
          <w:lang w:eastAsia="ru-RU"/>
        </w:rPr>
        <w:t xml:space="preserve"> Народный Хурал Республики Бурятия, </w:t>
      </w:r>
      <w:r w:rsidR="00AD3CB9" w:rsidRPr="00E339BC">
        <w:rPr>
          <w:rFonts w:ascii="Times New Roman" w:hAnsi="Times New Roman"/>
          <w:sz w:val="28"/>
          <w:szCs w:val="28"/>
          <w:lang w:eastAsia="ru-RU"/>
        </w:rPr>
        <w:t xml:space="preserve">Правительство Республики Бурятия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>с предложениями о внесении изменений в законодательные и иные нормативные правовые акты Р</w:t>
      </w:r>
      <w:r w:rsidR="004444CA" w:rsidRPr="00E339BC">
        <w:rPr>
          <w:rFonts w:ascii="Times New Roman" w:hAnsi="Times New Roman"/>
          <w:sz w:val="28"/>
          <w:szCs w:val="28"/>
          <w:lang w:eastAsia="ru-RU"/>
        </w:rPr>
        <w:t xml:space="preserve">еспублики Бурятия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>и (или) принятии новых.</w:t>
      </w:r>
    </w:p>
    <w:p w14:paraId="1B6B2DC4" w14:textId="77777777" w:rsidR="00587FE0" w:rsidRPr="00E339BC" w:rsidRDefault="00587FE0" w:rsidP="00F50D5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информационном письме при необходимости указывается просьба проинформировать Счетную палату о результатах его рассмотрения.</w:t>
      </w:r>
    </w:p>
    <w:p w14:paraId="79C7751E" w14:textId="77777777" w:rsidR="005F30C3" w:rsidRPr="00E339BC" w:rsidRDefault="00587FE0" w:rsidP="00F50D50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b/>
          <w:sz w:val="28"/>
          <w:szCs w:val="28"/>
          <w:lang w:eastAsia="ru-RU"/>
        </w:rPr>
        <w:t>Форма информационного письма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приведена в </w:t>
      </w:r>
      <w:hyperlink r:id="rId58" w:history="1">
        <w:r w:rsidR="00F67A28" w:rsidRPr="00E339BC">
          <w:rPr>
            <w:rFonts w:ascii="Times New Roman" w:hAnsi="Times New Roman"/>
            <w:b/>
            <w:sz w:val="28"/>
            <w:szCs w:val="28"/>
            <w:lang w:eastAsia="ru-RU"/>
          </w:rPr>
          <w:t>П</w:t>
        </w:r>
        <w:r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риложении </w:t>
        </w:r>
        <w:r w:rsidR="00524F0D" w:rsidRPr="00E339BC">
          <w:rPr>
            <w:rFonts w:ascii="Times New Roman" w:hAnsi="Times New Roman"/>
            <w:b/>
            <w:sz w:val="28"/>
            <w:szCs w:val="28"/>
            <w:lang w:eastAsia="ru-RU"/>
          </w:rPr>
          <w:t xml:space="preserve">№ </w:t>
        </w:r>
      </w:hyperlink>
      <w:r w:rsidR="00650AB6" w:rsidRPr="00E339BC">
        <w:rPr>
          <w:rFonts w:ascii="Times New Roman" w:hAnsi="Times New Roman"/>
          <w:b/>
          <w:sz w:val="28"/>
          <w:szCs w:val="28"/>
        </w:rPr>
        <w:t>20</w:t>
      </w:r>
      <w:r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к Стандарту.</w:t>
      </w:r>
      <w:r w:rsidR="005F30C3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E4F396" w14:textId="77777777" w:rsidR="00501792" w:rsidRPr="00E339BC" w:rsidRDefault="00412638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339BC">
        <w:rPr>
          <w:rFonts w:ascii="Times New Roman" w:hAnsi="Times New Roman"/>
          <w:bCs/>
          <w:spacing w:val="-1"/>
          <w:sz w:val="28"/>
          <w:szCs w:val="28"/>
        </w:rPr>
        <w:t>Электронные образы информационных писем (файлы в формате *.</w:t>
      </w:r>
      <w:proofErr w:type="spellStart"/>
      <w:r w:rsidRPr="00E339BC">
        <w:rPr>
          <w:rFonts w:ascii="Times New Roman" w:hAnsi="Times New Roman"/>
          <w:bCs/>
          <w:spacing w:val="-1"/>
          <w:sz w:val="28"/>
          <w:szCs w:val="28"/>
        </w:rPr>
        <w:t>pdf</w:t>
      </w:r>
      <w:proofErr w:type="spellEnd"/>
      <w:r w:rsidRPr="00E339BC">
        <w:rPr>
          <w:rFonts w:ascii="Times New Roman" w:hAnsi="Times New Roman"/>
          <w:bCs/>
          <w:spacing w:val="-1"/>
          <w:sz w:val="28"/>
          <w:szCs w:val="28"/>
        </w:rPr>
        <w:t>)</w:t>
      </w:r>
      <w:r w:rsidR="00501792" w:rsidRPr="00E339BC">
        <w:rPr>
          <w:rFonts w:ascii="Times New Roman" w:hAnsi="Times New Roman"/>
          <w:bCs/>
          <w:spacing w:val="-1"/>
          <w:sz w:val="28"/>
          <w:szCs w:val="28"/>
        </w:rPr>
        <w:t xml:space="preserve"> размещаются ответственным исполнителем в Информационной системе в соответствии с приказом Счетной палаты.</w:t>
      </w:r>
    </w:p>
    <w:p w14:paraId="3161ACB7" w14:textId="77777777" w:rsidR="005A65A7" w:rsidRPr="00E339BC" w:rsidRDefault="005A65A7" w:rsidP="005A6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23.12.2022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57) </w:t>
      </w:r>
    </w:p>
    <w:p w14:paraId="0B2BBFA0" w14:textId="77777777" w:rsidR="00351F1A" w:rsidRPr="00E339BC" w:rsidRDefault="004F6E0C" w:rsidP="00351F1A">
      <w:pPr>
        <w:pStyle w:val="3"/>
        <w:spacing w:line="240" w:lineRule="auto"/>
        <w:ind w:firstLine="567"/>
      </w:pPr>
      <w:bookmarkStart w:id="62" w:name="_Toc148953455"/>
      <w:r w:rsidRPr="00E339BC">
        <w:t>7.3.</w:t>
      </w:r>
      <w:r w:rsidR="00783429" w:rsidRPr="00E339BC">
        <w:t>5</w:t>
      </w:r>
      <w:r w:rsidRPr="00E339BC">
        <w:t xml:space="preserve">. </w:t>
      </w:r>
      <w:r w:rsidR="00351F1A" w:rsidRPr="00E339BC">
        <w:t>Направление Счетной палатой материалов контрольных мероприятий в правоохранительные органы</w:t>
      </w:r>
      <w:bookmarkEnd w:id="62"/>
    </w:p>
    <w:p w14:paraId="28631A1E" w14:textId="77777777" w:rsidR="00351F1A" w:rsidRPr="00E339BC" w:rsidRDefault="00351F1A" w:rsidP="00351F1A">
      <w:pPr>
        <w:pStyle w:val="3"/>
        <w:spacing w:line="240" w:lineRule="auto"/>
        <w:ind w:firstLine="567"/>
        <w:rPr>
          <w:b w:val="0"/>
          <w:bCs/>
        </w:rPr>
      </w:pPr>
      <w:bookmarkStart w:id="63" w:name="_Toc148953456"/>
      <w:r w:rsidRPr="00E339BC">
        <w:rPr>
          <w:b w:val="0"/>
          <w:bCs/>
        </w:rPr>
        <w:t>В случае если при проведении контрольных мероприятий выявлены факты незаконного использования средств республиканского бюджета, а также средств бюджета территориального государственного внебюджетного фонда, в которых усматриваются признаки преступления или коррупционного правонарушения, Счетная палата незамедлительно передает материалы контрольных мероприятий в правоохранительные органы.</w:t>
      </w:r>
      <w:bookmarkEnd w:id="63"/>
      <w:r w:rsidRPr="00E339BC">
        <w:rPr>
          <w:b w:val="0"/>
          <w:bCs/>
        </w:rPr>
        <w:t xml:space="preserve"> </w:t>
      </w:r>
    </w:p>
    <w:p w14:paraId="7CEDC530" w14:textId="77777777" w:rsidR="00351F1A" w:rsidRPr="00E339BC" w:rsidRDefault="00351F1A" w:rsidP="00351F1A">
      <w:pPr>
        <w:pStyle w:val="3"/>
        <w:spacing w:line="240" w:lineRule="auto"/>
        <w:ind w:firstLine="567"/>
        <w:rPr>
          <w:b w:val="0"/>
          <w:bCs/>
        </w:rPr>
      </w:pPr>
      <w:bookmarkStart w:id="64" w:name="_Toc148953457"/>
      <w:r w:rsidRPr="00E339BC">
        <w:rPr>
          <w:b w:val="0"/>
          <w:bCs/>
        </w:rPr>
        <w:t>Информация составляется руководителем контрольного мероприятия в письменной форме на официальном бланке Счетной палаты и подписывается Председателем Счетной палаты либо  Заместителем Председателя Счетной палаты.</w:t>
      </w:r>
      <w:bookmarkEnd w:id="64"/>
    </w:p>
    <w:p w14:paraId="48B2CFE7" w14:textId="77777777" w:rsidR="00351F1A" w:rsidRPr="00E339BC" w:rsidRDefault="00351F1A" w:rsidP="00351F1A">
      <w:pPr>
        <w:pStyle w:val="3"/>
        <w:spacing w:line="240" w:lineRule="auto"/>
        <w:ind w:firstLine="567"/>
      </w:pPr>
      <w:bookmarkStart w:id="65" w:name="_Toc148953458"/>
      <w:r w:rsidRPr="00E339BC">
        <w:t>Форма информации  Счетной палаты  в правоохранительные органы приведена в Приложении № 21 к Стандарту.</w:t>
      </w:r>
      <w:bookmarkEnd w:id="65"/>
    </w:p>
    <w:p w14:paraId="0EDEA85D" w14:textId="77777777" w:rsidR="0068566D" w:rsidRPr="00E339BC" w:rsidRDefault="00351F1A" w:rsidP="00351F1A">
      <w:pPr>
        <w:pStyle w:val="3"/>
        <w:spacing w:line="240" w:lineRule="auto"/>
        <w:ind w:firstLine="567"/>
        <w:rPr>
          <w:b w:val="0"/>
          <w:bCs/>
          <w:spacing w:val="-1"/>
          <w:szCs w:val="28"/>
        </w:rPr>
      </w:pPr>
      <w:bookmarkStart w:id="66" w:name="_Toc148953459"/>
      <w:r w:rsidRPr="00E339BC">
        <w:rPr>
          <w:b w:val="0"/>
          <w:bCs/>
        </w:rPr>
        <w:t>Электронные образы информации Счетной палаты в правоохранительные органы (файлы в формате *.</w:t>
      </w:r>
      <w:proofErr w:type="spellStart"/>
      <w:r w:rsidRPr="00E339BC">
        <w:rPr>
          <w:b w:val="0"/>
          <w:bCs/>
        </w:rPr>
        <w:t>pdf</w:t>
      </w:r>
      <w:proofErr w:type="spellEnd"/>
      <w:r w:rsidRPr="00E339BC">
        <w:rPr>
          <w:b w:val="0"/>
          <w:bCs/>
        </w:rPr>
        <w:t>) размещаются ответственным исполнителем в Информационной системе в соответствии с приказом Счетной палаты.</w:t>
      </w:r>
      <w:bookmarkEnd w:id="66"/>
    </w:p>
    <w:p w14:paraId="0EEDAA4A" w14:textId="77777777" w:rsidR="00351F1A" w:rsidRPr="00E339BC" w:rsidRDefault="00351F1A" w:rsidP="004E5295">
      <w:pPr>
        <w:widowControl w:val="0"/>
        <w:tabs>
          <w:tab w:val="left" w:pos="1701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339BC">
        <w:rPr>
          <w:rFonts w:ascii="Times New Roman" w:hAnsi="Times New Roman"/>
          <w:i/>
          <w:sz w:val="28"/>
          <w:szCs w:val="28"/>
          <w:lang w:eastAsia="ru-RU"/>
        </w:rPr>
        <w:t>* внесены изменения (Постановление Коллегии СП РБ от 19.10.2023 №</w:t>
      </w:r>
      <w:r w:rsidR="00E7312A" w:rsidRPr="00E339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i/>
          <w:sz w:val="28"/>
          <w:szCs w:val="28"/>
          <w:lang w:eastAsia="ru-RU"/>
        </w:rPr>
        <w:t>37</w:t>
      </w:r>
    </w:p>
    <w:p w14:paraId="4EAA9CB1" w14:textId="77777777" w:rsidR="00C76DE7" w:rsidRPr="00E339BC" w:rsidRDefault="00A179F3" w:rsidP="004E5295">
      <w:pPr>
        <w:pStyle w:val="3"/>
        <w:spacing w:line="240" w:lineRule="auto"/>
        <w:ind w:firstLine="567"/>
      </w:pPr>
      <w:bookmarkStart w:id="67" w:name="_Toc148953460"/>
      <w:r w:rsidRPr="00E339BC">
        <w:t>7.3.</w:t>
      </w:r>
      <w:r w:rsidR="00783429" w:rsidRPr="00E339BC">
        <w:t>6</w:t>
      </w:r>
      <w:r w:rsidRPr="00E339BC">
        <w:t xml:space="preserve">. </w:t>
      </w:r>
      <w:r w:rsidR="00C76DE7" w:rsidRPr="00E339BC">
        <w:t>Информация о результатах контрольного мероприятия</w:t>
      </w:r>
      <w:r w:rsidR="00650AB6" w:rsidRPr="00E339BC">
        <w:t>, о реализации предложений (рекомендаций)</w:t>
      </w:r>
      <w:r w:rsidR="00D846EF" w:rsidRPr="00E339BC">
        <w:t xml:space="preserve"> </w:t>
      </w:r>
      <w:r w:rsidR="00650AB6" w:rsidRPr="00E339BC">
        <w:t>Счетной палаты</w:t>
      </w:r>
      <w:r w:rsidR="00CB675A" w:rsidRPr="00E339BC">
        <w:rPr>
          <w:color w:val="C00000"/>
        </w:rPr>
        <w:t xml:space="preserve"> </w:t>
      </w:r>
      <w:r w:rsidR="00BA5CD2" w:rsidRPr="00E339BC">
        <w:t xml:space="preserve">по результатам проведенного контрольного мероприятия </w:t>
      </w:r>
      <w:r w:rsidR="00CB675A" w:rsidRPr="00E339BC">
        <w:t>для официального размещения</w:t>
      </w:r>
      <w:bookmarkEnd w:id="67"/>
    </w:p>
    <w:p w14:paraId="024A1AE8" w14:textId="77777777" w:rsidR="00A179F3" w:rsidRPr="00E339BC" w:rsidRDefault="00A179F3" w:rsidP="00F50D50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C76DE7" w:rsidRPr="00E339BC">
        <w:rPr>
          <w:rFonts w:ascii="Times New Roman" w:hAnsi="Times New Roman"/>
          <w:sz w:val="28"/>
          <w:szCs w:val="28"/>
          <w:lang w:eastAsia="ru-RU"/>
        </w:rPr>
        <w:t>5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 рабочих дней после утверждения </w:t>
      </w:r>
      <w:r w:rsidR="0042177C" w:rsidRPr="00E339BC">
        <w:rPr>
          <w:rFonts w:ascii="Times New Roman" w:hAnsi="Times New Roman"/>
          <w:sz w:val="28"/>
          <w:szCs w:val="28"/>
          <w:lang w:eastAsia="ru-RU"/>
        </w:rPr>
        <w:t xml:space="preserve">на Коллегии Счетной палаты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результатов контрольного мероприятия руководитель контрольного мероприятия представляет Председателю Счетной палаты информацию о результатах контрольного мероприятия </w:t>
      </w:r>
      <w:r w:rsidR="00C76DE7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в целях последующего размещения ее на официальном сайте </w:t>
      </w:r>
      <w:r w:rsidR="00C76DE7" w:rsidRPr="00E339BC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Pr="00E339BC">
        <w:rPr>
          <w:rFonts w:ascii="Times New Roman" w:hAnsi="Times New Roman"/>
          <w:sz w:val="28"/>
          <w:szCs w:val="28"/>
          <w:lang w:eastAsia="ru-RU"/>
        </w:rPr>
        <w:br/>
        <w:t>в информационно-телекоммуникационной сети Интернет</w:t>
      </w:r>
      <w:r w:rsidR="00833103" w:rsidRPr="00E339B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32947" w:rsidRPr="00E339BC">
        <w:rPr>
          <w:rFonts w:ascii="Times New Roman" w:hAnsi="Times New Roman"/>
          <w:sz w:val="28"/>
          <w:szCs w:val="28"/>
          <w:lang w:eastAsia="ru-RU"/>
        </w:rPr>
        <w:t>И</w:t>
      </w:r>
      <w:r w:rsidR="00833103" w:rsidRPr="00E339BC">
        <w:rPr>
          <w:rFonts w:ascii="Times New Roman" w:hAnsi="Times New Roman"/>
          <w:sz w:val="28"/>
          <w:szCs w:val="28"/>
          <w:lang w:eastAsia="ru-RU"/>
        </w:rPr>
        <w:t>нформаци</w:t>
      </w:r>
      <w:r w:rsidR="00432947" w:rsidRPr="00E339BC">
        <w:rPr>
          <w:rFonts w:ascii="Times New Roman" w:hAnsi="Times New Roman"/>
          <w:sz w:val="28"/>
          <w:szCs w:val="28"/>
          <w:lang w:eastAsia="ru-RU"/>
        </w:rPr>
        <w:t>я</w:t>
      </w:r>
      <w:r w:rsidR="00833103" w:rsidRPr="00E339B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33103" w:rsidRPr="00E339BC">
        <w:rPr>
          <w:rFonts w:ascii="Times New Roman" w:hAnsi="Times New Roman"/>
          <w:sz w:val="28"/>
          <w:szCs w:val="28"/>
          <w:lang w:eastAsia="ru-RU"/>
        </w:rPr>
        <w:t xml:space="preserve">о результатах контрольного мероприятия </w:t>
      </w:r>
      <w:r w:rsidR="00432947" w:rsidRPr="00E339BC">
        <w:rPr>
          <w:rFonts w:ascii="Times New Roman" w:hAnsi="Times New Roman"/>
          <w:sz w:val="28"/>
          <w:szCs w:val="28"/>
          <w:lang w:eastAsia="ru-RU"/>
        </w:rPr>
        <w:t xml:space="preserve">включает </w:t>
      </w:r>
      <w:r w:rsidR="00432947" w:rsidRPr="00E339BC">
        <w:rPr>
          <w:rFonts w:ascii="Times New Roman" w:hAnsi="Times New Roman"/>
          <w:sz w:val="28"/>
          <w:szCs w:val="28"/>
          <w:shd w:val="clear" w:color="auto" w:fill="FFFFFF"/>
        </w:rPr>
        <w:t>фотографии, графические и иные изображения</w:t>
      </w:r>
      <w:r w:rsidR="00A91544" w:rsidRPr="00E339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3103" w:rsidRPr="00E339BC">
        <w:rPr>
          <w:rFonts w:ascii="Times New Roman" w:hAnsi="Times New Roman"/>
          <w:sz w:val="28"/>
          <w:szCs w:val="28"/>
          <w:lang w:eastAsia="ru-RU"/>
        </w:rPr>
        <w:t xml:space="preserve">связанные </w:t>
      </w:r>
      <w:r w:rsidR="00DD69F3" w:rsidRPr="00E339BC">
        <w:rPr>
          <w:rFonts w:ascii="Times New Roman" w:hAnsi="Times New Roman"/>
          <w:sz w:val="28"/>
          <w:szCs w:val="28"/>
          <w:lang w:eastAsia="ru-RU"/>
        </w:rPr>
        <w:t xml:space="preserve">с деятельностью </w:t>
      </w:r>
      <w:r w:rsidR="004A3E4C" w:rsidRPr="00E339BC">
        <w:rPr>
          <w:rFonts w:ascii="Times New Roman" w:hAnsi="Times New Roman"/>
          <w:sz w:val="28"/>
          <w:szCs w:val="28"/>
          <w:lang w:eastAsia="ru-RU"/>
        </w:rPr>
        <w:t>объекта (-</w:t>
      </w:r>
      <w:proofErr w:type="spellStart"/>
      <w:r w:rsidR="004A3E4C" w:rsidRPr="00E339BC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="004A3E4C" w:rsidRPr="00E339BC">
        <w:rPr>
          <w:rFonts w:ascii="Times New Roman" w:hAnsi="Times New Roman"/>
          <w:sz w:val="28"/>
          <w:szCs w:val="28"/>
          <w:lang w:eastAsia="ru-RU"/>
        </w:rPr>
        <w:t xml:space="preserve">) контрольного </w:t>
      </w:r>
      <w:proofErr w:type="gramStart"/>
      <w:r w:rsidR="004A3E4C" w:rsidRPr="00E339BC">
        <w:rPr>
          <w:rFonts w:ascii="Times New Roman" w:hAnsi="Times New Roman"/>
          <w:sz w:val="28"/>
          <w:szCs w:val="28"/>
          <w:lang w:eastAsia="ru-RU"/>
        </w:rPr>
        <w:t>мероприятия  (</w:t>
      </w:r>
      <w:proofErr w:type="gramEnd"/>
      <w:r w:rsidR="004A3E4C" w:rsidRPr="00E339BC">
        <w:rPr>
          <w:rFonts w:ascii="Times New Roman" w:hAnsi="Times New Roman"/>
          <w:sz w:val="28"/>
          <w:szCs w:val="28"/>
          <w:lang w:eastAsia="ru-RU"/>
        </w:rPr>
        <w:t xml:space="preserve">в электронном </w:t>
      </w:r>
      <w:r w:rsidR="00833103" w:rsidRPr="00E339BC">
        <w:rPr>
          <w:rFonts w:ascii="Times New Roman" w:hAnsi="Times New Roman"/>
          <w:sz w:val="28"/>
          <w:szCs w:val="28"/>
          <w:lang w:eastAsia="ru-RU"/>
        </w:rPr>
        <w:t>виде</w:t>
      </w:r>
      <w:r w:rsidR="004A3E4C" w:rsidRPr="00E339BC">
        <w:rPr>
          <w:rFonts w:ascii="Times New Roman" w:hAnsi="Times New Roman"/>
          <w:sz w:val="28"/>
          <w:szCs w:val="28"/>
          <w:lang w:eastAsia="ru-RU"/>
        </w:rPr>
        <w:t>)</w:t>
      </w:r>
      <w:r w:rsidRPr="00E339BC">
        <w:rPr>
          <w:rFonts w:ascii="Times New Roman" w:hAnsi="Times New Roman"/>
          <w:sz w:val="28"/>
          <w:szCs w:val="28"/>
          <w:lang w:eastAsia="ru-RU"/>
        </w:rPr>
        <w:t>.</w:t>
      </w:r>
      <w:r w:rsidR="004A3E4C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FF6D945" w14:textId="77777777" w:rsidR="00D47AE4" w:rsidRPr="00E339BC" w:rsidRDefault="00431F88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Размещение утвержденной Председателем Счетной палаты информации о результатах контрольного мероприятия на официальном сайте Счетной палаты осуществляется </w:t>
      </w:r>
      <w:r w:rsidR="00682DF2" w:rsidRPr="00E339BC">
        <w:rPr>
          <w:rFonts w:ascii="Times New Roman" w:hAnsi="Times New Roman"/>
          <w:bCs/>
          <w:spacing w:val="-1"/>
          <w:sz w:val="28"/>
          <w:szCs w:val="28"/>
        </w:rPr>
        <w:t>ответственным исполнителем в соответствии с приказом Счетной палаты.</w:t>
      </w:r>
      <w:r w:rsidR="00FD2127" w:rsidRPr="00E339BC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14:paraId="6BFA259A" w14:textId="77777777" w:rsidR="00AF56CE" w:rsidRPr="00E339BC" w:rsidRDefault="00AF56CE" w:rsidP="00F50D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Контроль за реализацией предложений (рекомендаций)</w:t>
      </w:r>
      <w:r w:rsidR="00312ECD" w:rsidRPr="00E339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39BC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FD2127" w:rsidRPr="00E339BC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B56BB" w:rsidRPr="00E339BC">
        <w:rPr>
          <w:rFonts w:ascii="Times New Roman" w:hAnsi="Times New Roman"/>
          <w:sz w:val="28"/>
          <w:szCs w:val="28"/>
          <w:lang w:eastAsia="ru-RU"/>
        </w:rPr>
        <w:t xml:space="preserve">результатам </w:t>
      </w:r>
      <w:r w:rsidR="00FD2127" w:rsidRPr="00E339BC">
        <w:rPr>
          <w:rFonts w:ascii="Times New Roman" w:hAnsi="Times New Roman"/>
          <w:sz w:val="28"/>
          <w:szCs w:val="28"/>
          <w:lang w:eastAsia="ru-RU"/>
        </w:rPr>
        <w:t xml:space="preserve">проведенного контрольного мероприятия </w:t>
      </w:r>
      <w:r w:rsidRPr="00E339BC">
        <w:rPr>
          <w:rFonts w:ascii="Times New Roman" w:hAnsi="Times New Roman"/>
          <w:sz w:val="28"/>
          <w:szCs w:val="28"/>
          <w:lang w:eastAsia="ru-RU"/>
        </w:rPr>
        <w:t>осуществляется в порядке, установленном Регламентом и иными локальными нормативными правовыми актами Счетной палаты.</w:t>
      </w:r>
    </w:p>
    <w:p w14:paraId="76816753" w14:textId="77777777" w:rsidR="00D73FA8" w:rsidRDefault="008F0A8C" w:rsidP="00F50D5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9BC">
        <w:rPr>
          <w:rFonts w:ascii="Times New Roman" w:hAnsi="Times New Roman"/>
          <w:sz w:val="28"/>
          <w:szCs w:val="28"/>
          <w:lang w:eastAsia="ru-RU"/>
        </w:rPr>
        <w:t>В течение 5 рабочих дней</w:t>
      </w:r>
      <w:r w:rsidRPr="00E339BC">
        <w:rPr>
          <w:rFonts w:ascii="Times New Roman" w:hAnsi="Times New Roman"/>
          <w:sz w:val="28"/>
          <w:szCs w:val="28"/>
        </w:rPr>
        <w:t xml:space="preserve"> по итогам рассмотрения сведений, вносимых на заседание Коллегии Счетной палаты для снятия с контроля представления (предписания)), </w:t>
      </w:r>
      <w:r w:rsidRPr="00E339BC">
        <w:rPr>
          <w:rFonts w:ascii="Times New Roman" w:hAnsi="Times New Roman"/>
          <w:sz w:val="28"/>
          <w:szCs w:val="28"/>
          <w:lang w:eastAsia="ru-RU"/>
        </w:rPr>
        <w:t xml:space="preserve">руководитель контрольного мероприятия представляет Председателю Счетной палаты информацию о принятых решениях и мерах по выполнению предложений (рекомендаций) Счетной палаты по результатам проведенного контрольного мероприятия  в целях последующего размещения ее на официальном сайте Счетной палаты. Размещение утвержденной Председателем Счетной палаты информации о  принятых решениях и мерах по выполнению предложений (рекомендаций) Счетной палаты по результатам проведенного контрольного мероприятия на официальном сайте Счетной палаты осуществляется </w:t>
      </w:r>
      <w:r w:rsidRPr="00E339BC">
        <w:rPr>
          <w:rFonts w:ascii="Times New Roman" w:hAnsi="Times New Roman"/>
          <w:bCs/>
          <w:spacing w:val="-1"/>
          <w:sz w:val="28"/>
          <w:szCs w:val="28"/>
        </w:rPr>
        <w:t>ответственным исполнителем в соответствии с приказом Счетной палаты.</w:t>
      </w:r>
      <w:bookmarkStart w:id="68" w:name="_Toc86235480"/>
      <w:bookmarkEnd w:id="68"/>
    </w:p>
    <w:sectPr w:rsidR="00D73FA8" w:rsidSect="002A7F65">
      <w:headerReference w:type="default" r:id="rId59"/>
      <w:footerReference w:type="first" r:id="rId60"/>
      <w:pgSz w:w="11906" w:h="16838"/>
      <w:pgMar w:top="1418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EF10" w14:textId="77777777" w:rsidR="0006348C" w:rsidRDefault="0006348C" w:rsidP="0003531B">
      <w:pPr>
        <w:spacing w:after="0" w:line="240" w:lineRule="auto"/>
      </w:pPr>
      <w:r>
        <w:separator/>
      </w:r>
    </w:p>
  </w:endnote>
  <w:endnote w:type="continuationSeparator" w:id="0">
    <w:p w14:paraId="5627EC39" w14:textId="77777777" w:rsidR="0006348C" w:rsidRDefault="0006348C" w:rsidP="0003531B">
      <w:pPr>
        <w:spacing w:after="0" w:line="240" w:lineRule="auto"/>
      </w:pPr>
      <w:r>
        <w:continuationSeparator/>
      </w:r>
    </w:p>
  </w:endnote>
  <w:endnote w:type="continuationNotice" w:id="1">
    <w:p w14:paraId="54E2A389" w14:textId="77777777" w:rsidR="0006348C" w:rsidRDefault="00063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D62" w14:textId="77777777" w:rsidR="000837A8" w:rsidRPr="00BC2D24" w:rsidRDefault="000837A8" w:rsidP="0003531B">
    <w:pPr>
      <w:spacing w:after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C9B9" w14:textId="77777777" w:rsidR="0006348C" w:rsidRDefault="0006348C" w:rsidP="0003531B">
      <w:pPr>
        <w:spacing w:after="0" w:line="240" w:lineRule="auto"/>
      </w:pPr>
      <w:r>
        <w:separator/>
      </w:r>
    </w:p>
  </w:footnote>
  <w:footnote w:type="continuationSeparator" w:id="0">
    <w:p w14:paraId="37376D41" w14:textId="77777777" w:rsidR="0006348C" w:rsidRDefault="0006348C" w:rsidP="0003531B">
      <w:pPr>
        <w:spacing w:after="0" w:line="240" w:lineRule="auto"/>
      </w:pPr>
      <w:r>
        <w:continuationSeparator/>
      </w:r>
    </w:p>
  </w:footnote>
  <w:footnote w:type="continuationNotice" w:id="1">
    <w:p w14:paraId="64E8CD40" w14:textId="77777777" w:rsidR="0006348C" w:rsidRDefault="000634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5904" w14:textId="77777777" w:rsidR="000837A8" w:rsidRPr="00D16E70" w:rsidRDefault="00901FA2" w:rsidP="00D16E70">
    <w:pPr>
      <w:pStyle w:val="a6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="000837A8"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643921">
      <w:rPr>
        <w:rFonts w:ascii="Times New Roman" w:hAnsi="Times New Roman"/>
        <w:noProof/>
        <w:sz w:val="24"/>
        <w:szCs w:val="24"/>
      </w:rPr>
      <w:t>2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C06E1"/>
    <w:multiLevelType w:val="hybridMultilevel"/>
    <w:tmpl w:val="CFC659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8540D5"/>
    <w:multiLevelType w:val="hybridMultilevel"/>
    <w:tmpl w:val="BDBEB940"/>
    <w:lvl w:ilvl="0" w:tplc="D2D27566">
      <w:numFmt w:val="bullet"/>
      <w:lvlText w:val="-"/>
      <w:lvlJc w:val="left"/>
      <w:pPr>
        <w:ind w:left="1920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171A85"/>
    <w:multiLevelType w:val="hybridMultilevel"/>
    <w:tmpl w:val="25128672"/>
    <w:lvl w:ilvl="0" w:tplc="D2D27566"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1779A4"/>
    <w:multiLevelType w:val="hybridMultilevel"/>
    <w:tmpl w:val="C5806954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4D1438"/>
    <w:multiLevelType w:val="hybridMultilevel"/>
    <w:tmpl w:val="BCEAE7D0"/>
    <w:lvl w:ilvl="0" w:tplc="2E9EC3C2">
      <w:start w:val="8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E4B9F"/>
    <w:multiLevelType w:val="hybridMultilevel"/>
    <w:tmpl w:val="C0E6CDA2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D331A67"/>
    <w:multiLevelType w:val="hybridMultilevel"/>
    <w:tmpl w:val="2602908A"/>
    <w:lvl w:ilvl="0" w:tplc="D2D27566"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657304"/>
    <w:multiLevelType w:val="hybridMultilevel"/>
    <w:tmpl w:val="506CD72A"/>
    <w:lvl w:ilvl="0" w:tplc="62FE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5E96"/>
    <w:multiLevelType w:val="hybridMultilevel"/>
    <w:tmpl w:val="CED0811A"/>
    <w:lvl w:ilvl="0" w:tplc="D2D2756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41AEF"/>
    <w:multiLevelType w:val="hybridMultilevel"/>
    <w:tmpl w:val="E384CF5E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64462D5"/>
    <w:multiLevelType w:val="hybridMultilevel"/>
    <w:tmpl w:val="C624F0B6"/>
    <w:lvl w:ilvl="0" w:tplc="D2D27566"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8953DEF"/>
    <w:multiLevelType w:val="hybridMultilevel"/>
    <w:tmpl w:val="860E4908"/>
    <w:lvl w:ilvl="0" w:tplc="D2D27566"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62136A"/>
    <w:multiLevelType w:val="hybridMultilevel"/>
    <w:tmpl w:val="F132CDDC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F18107C"/>
    <w:multiLevelType w:val="hybridMultilevel"/>
    <w:tmpl w:val="1AEE685E"/>
    <w:lvl w:ilvl="0" w:tplc="5F9C6A22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06F0BBE"/>
    <w:multiLevelType w:val="hybridMultilevel"/>
    <w:tmpl w:val="27403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66ED1"/>
    <w:multiLevelType w:val="multilevel"/>
    <w:tmpl w:val="C3D2DA1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2160"/>
      </w:pPr>
      <w:rPr>
        <w:rFonts w:hint="default"/>
      </w:rPr>
    </w:lvl>
  </w:abstractNum>
  <w:abstractNum w:abstractNumId="17" w15:restartNumberingAfterBreak="0">
    <w:nsid w:val="260959DC"/>
    <w:multiLevelType w:val="hybridMultilevel"/>
    <w:tmpl w:val="3328DAF2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6501593"/>
    <w:multiLevelType w:val="hybridMultilevel"/>
    <w:tmpl w:val="97AE98B6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0DD3F76"/>
    <w:multiLevelType w:val="hybridMultilevel"/>
    <w:tmpl w:val="8C4CB43E"/>
    <w:lvl w:ilvl="0" w:tplc="D2D2756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D753F4"/>
    <w:multiLevelType w:val="hybridMultilevel"/>
    <w:tmpl w:val="AA1EEBC2"/>
    <w:lvl w:ilvl="0" w:tplc="27EA9BCE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8B8386E"/>
    <w:multiLevelType w:val="multilevel"/>
    <w:tmpl w:val="2EAA76E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3A517C19"/>
    <w:multiLevelType w:val="hybridMultilevel"/>
    <w:tmpl w:val="36909ACE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05F3713"/>
    <w:multiLevelType w:val="hybridMultilevel"/>
    <w:tmpl w:val="21BCA132"/>
    <w:lvl w:ilvl="0" w:tplc="D2D27566"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1D00885"/>
    <w:multiLevelType w:val="hybridMultilevel"/>
    <w:tmpl w:val="A7DE7636"/>
    <w:lvl w:ilvl="0" w:tplc="722E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8E07C2"/>
    <w:multiLevelType w:val="hybridMultilevel"/>
    <w:tmpl w:val="2B3624E8"/>
    <w:lvl w:ilvl="0" w:tplc="6338C8C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1388"/>
    <w:multiLevelType w:val="hybridMultilevel"/>
    <w:tmpl w:val="EA265858"/>
    <w:lvl w:ilvl="0" w:tplc="398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4974"/>
    <w:multiLevelType w:val="hybridMultilevel"/>
    <w:tmpl w:val="6798CEB0"/>
    <w:lvl w:ilvl="0" w:tplc="D2D27566"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A3B7471"/>
    <w:multiLevelType w:val="hybridMultilevel"/>
    <w:tmpl w:val="C4EAE5B4"/>
    <w:lvl w:ilvl="0" w:tplc="C67E518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 w15:restartNumberingAfterBreak="0">
    <w:nsid w:val="4B444103"/>
    <w:multiLevelType w:val="hybridMultilevel"/>
    <w:tmpl w:val="9E607532"/>
    <w:lvl w:ilvl="0" w:tplc="2E9EC3C2">
      <w:start w:val="8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4A6531"/>
    <w:multiLevelType w:val="hybridMultilevel"/>
    <w:tmpl w:val="B95EF22E"/>
    <w:lvl w:ilvl="0" w:tplc="D2D27566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B344A"/>
    <w:multiLevelType w:val="hybridMultilevel"/>
    <w:tmpl w:val="818660EA"/>
    <w:lvl w:ilvl="0" w:tplc="D2D2756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679C5"/>
    <w:multiLevelType w:val="hybridMultilevel"/>
    <w:tmpl w:val="F8D46140"/>
    <w:lvl w:ilvl="0" w:tplc="2C4A992A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 w15:restartNumberingAfterBreak="0">
    <w:nsid w:val="550558C9"/>
    <w:multiLevelType w:val="hybridMultilevel"/>
    <w:tmpl w:val="9F5C04AE"/>
    <w:lvl w:ilvl="0" w:tplc="2E9EC3C2">
      <w:start w:val="8"/>
      <w:numFmt w:val="bullet"/>
      <w:lvlText w:val="-"/>
      <w:lvlJc w:val="left"/>
      <w:pPr>
        <w:ind w:left="1287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C113D2C"/>
    <w:multiLevelType w:val="hybridMultilevel"/>
    <w:tmpl w:val="231EBFC6"/>
    <w:lvl w:ilvl="0" w:tplc="398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C5AE7"/>
    <w:multiLevelType w:val="multilevel"/>
    <w:tmpl w:val="35125F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ascii="Times New Roman" w:hAnsi="Times New Roman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hint="default"/>
        <w:color w:val="000000" w:themeColor="text1"/>
        <w:sz w:val="24"/>
      </w:rPr>
    </w:lvl>
  </w:abstractNum>
  <w:abstractNum w:abstractNumId="36" w15:restartNumberingAfterBreak="0">
    <w:nsid w:val="638E12E9"/>
    <w:multiLevelType w:val="hybridMultilevel"/>
    <w:tmpl w:val="34AAA46C"/>
    <w:lvl w:ilvl="0" w:tplc="398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65979"/>
    <w:multiLevelType w:val="hybridMultilevel"/>
    <w:tmpl w:val="7F30C52E"/>
    <w:lvl w:ilvl="0" w:tplc="398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51F69"/>
    <w:multiLevelType w:val="hybridMultilevel"/>
    <w:tmpl w:val="7212BD14"/>
    <w:lvl w:ilvl="0" w:tplc="D2D27566">
      <w:numFmt w:val="bullet"/>
      <w:lvlText w:val="-"/>
      <w:lvlJc w:val="left"/>
      <w:pPr>
        <w:ind w:left="1211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E2D72E7"/>
    <w:multiLevelType w:val="multilevel"/>
    <w:tmpl w:val="6AE406A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40" w15:restartNumberingAfterBreak="0">
    <w:nsid w:val="6ECC68D0"/>
    <w:multiLevelType w:val="hybridMultilevel"/>
    <w:tmpl w:val="8DB4B41C"/>
    <w:lvl w:ilvl="0" w:tplc="D2D27566"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6FB67BAF"/>
    <w:multiLevelType w:val="multilevel"/>
    <w:tmpl w:val="86C80AC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42" w15:restartNumberingAfterBreak="0">
    <w:nsid w:val="70320B5E"/>
    <w:multiLevelType w:val="hybridMultilevel"/>
    <w:tmpl w:val="8172598A"/>
    <w:lvl w:ilvl="0" w:tplc="D2D27566">
      <w:numFmt w:val="bullet"/>
      <w:lvlText w:val="-"/>
      <w:lvlJc w:val="left"/>
      <w:pPr>
        <w:ind w:left="560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0FD7436"/>
    <w:multiLevelType w:val="hybridMultilevel"/>
    <w:tmpl w:val="371465F0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7060434"/>
    <w:multiLevelType w:val="hybridMultilevel"/>
    <w:tmpl w:val="CF3482BE"/>
    <w:lvl w:ilvl="0" w:tplc="5D6C520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7332477"/>
    <w:multiLevelType w:val="hybridMultilevel"/>
    <w:tmpl w:val="696814EA"/>
    <w:lvl w:ilvl="0" w:tplc="D2D27566">
      <w:numFmt w:val="bullet"/>
      <w:lvlText w:val="-"/>
      <w:lvlJc w:val="left"/>
      <w:pPr>
        <w:ind w:left="1260" w:hanging="360"/>
      </w:p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7746D36"/>
    <w:multiLevelType w:val="hybridMultilevel"/>
    <w:tmpl w:val="05E45D62"/>
    <w:lvl w:ilvl="0" w:tplc="D2D27566"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E620AB"/>
    <w:multiLevelType w:val="hybridMultilevel"/>
    <w:tmpl w:val="ECECA4BA"/>
    <w:lvl w:ilvl="0" w:tplc="D2D27566">
      <w:numFmt w:val="bullet"/>
      <w:lvlText w:val="-"/>
      <w:lvlJc w:val="left"/>
      <w:pPr>
        <w:ind w:left="12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E294840"/>
    <w:multiLevelType w:val="hybridMultilevel"/>
    <w:tmpl w:val="FDE0270C"/>
    <w:lvl w:ilvl="0" w:tplc="D2D27566">
      <w:numFmt w:val="bullet"/>
      <w:lvlText w:val="-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8933698">
    <w:abstractNumId w:val="16"/>
  </w:num>
  <w:num w:numId="2" w16cid:durableId="747576989">
    <w:abstractNumId w:val="0"/>
  </w:num>
  <w:num w:numId="3" w16cid:durableId="1507793611">
    <w:abstractNumId w:val="28"/>
  </w:num>
  <w:num w:numId="4" w16cid:durableId="669261038">
    <w:abstractNumId w:val="8"/>
  </w:num>
  <w:num w:numId="5" w16cid:durableId="667444322">
    <w:abstractNumId w:val="37"/>
  </w:num>
  <w:num w:numId="6" w16cid:durableId="1092435721">
    <w:abstractNumId w:val="2"/>
  </w:num>
  <w:num w:numId="7" w16cid:durableId="82148891">
    <w:abstractNumId w:val="36"/>
  </w:num>
  <w:num w:numId="8" w16cid:durableId="150680251">
    <w:abstractNumId w:val="23"/>
  </w:num>
  <w:num w:numId="9" w16cid:durableId="340593708">
    <w:abstractNumId w:val="40"/>
  </w:num>
  <w:num w:numId="10" w16cid:durableId="939410214">
    <w:abstractNumId w:val="10"/>
  </w:num>
  <w:num w:numId="11" w16cid:durableId="143863426">
    <w:abstractNumId w:val="45"/>
  </w:num>
  <w:num w:numId="12" w16cid:durableId="230045716">
    <w:abstractNumId w:val="47"/>
  </w:num>
  <w:num w:numId="13" w16cid:durableId="621766670">
    <w:abstractNumId w:val="26"/>
  </w:num>
  <w:num w:numId="14" w16cid:durableId="2065371652">
    <w:abstractNumId w:val="34"/>
  </w:num>
  <w:num w:numId="15" w16cid:durableId="1385518397">
    <w:abstractNumId w:val="4"/>
  </w:num>
  <w:num w:numId="16" w16cid:durableId="1463959765">
    <w:abstractNumId w:val="27"/>
  </w:num>
  <w:num w:numId="17" w16cid:durableId="317155284">
    <w:abstractNumId w:val="17"/>
  </w:num>
  <w:num w:numId="18" w16cid:durableId="1034386774">
    <w:abstractNumId w:val="9"/>
  </w:num>
  <w:num w:numId="19" w16cid:durableId="533736017">
    <w:abstractNumId w:val="22"/>
  </w:num>
  <w:num w:numId="20" w16cid:durableId="2019652608">
    <w:abstractNumId w:val="18"/>
  </w:num>
  <w:num w:numId="21" w16cid:durableId="890731079">
    <w:abstractNumId w:val="13"/>
  </w:num>
  <w:num w:numId="22" w16cid:durableId="1432504156">
    <w:abstractNumId w:val="6"/>
  </w:num>
  <w:num w:numId="23" w16cid:durableId="1658531376">
    <w:abstractNumId w:val="42"/>
  </w:num>
  <w:num w:numId="24" w16cid:durableId="1122504740">
    <w:abstractNumId w:val="12"/>
  </w:num>
  <w:num w:numId="25" w16cid:durableId="1044448235">
    <w:abstractNumId w:val="48"/>
  </w:num>
  <w:num w:numId="26" w16cid:durableId="1452624268">
    <w:abstractNumId w:val="46"/>
  </w:num>
  <w:num w:numId="27" w16cid:durableId="1288075987">
    <w:abstractNumId w:val="14"/>
  </w:num>
  <w:num w:numId="28" w16cid:durableId="630088950">
    <w:abstractNumId w:val="11"/>
  </w:num>
  <w:num w:numId="29" w16cid:durableId="1864132534">
    <w:abstractNumId w:val="25"/>
  </w:num>
  <w:num w:numId="30" w16cid:durableId="584650965">
    <w:abstractNumId w:val="43"/>
  </w:num>
  <w:num w:numId="31" w16cid:durableId="640618176">
    <w:abstractNumId w:val="3"/>
  </w:num>
  <w:num w:numId="32" w16cid:durableId="1219896362">
    <w:abstractNumId w:val="1"/>
  </w:num>
  <w:num w:numId="33" w16cid:durableId="675574145">
    <w:abstractNumId w:val="24"/>
  </w:num>
  <w:num w:numId="34" w16cid:durableId="1815246641">
    <w:abstractNumId w:val="30"/>
  </w:num>
  <w:num w:numId="35" w16cid:durableId="1126971822">
    <w:abstractNumId w:val="31"/>
  </w:num>
  <w:num w:numId="36" w16cid:durableId="387800989">
    <w:abstractNumId w:val="15"/>
  </w:num>
  <w:num w:numId="37" w16cid:durableId="1148519270">
    <w:abstractNumId w:val="41"/>
  </w:num>
  <w:num w:numId="38" w16cid:durableId="1107308053">
    <w:abstractNumId w:val="5"/>
  </w:num>
  <w:num w:numId="39" w16cid:durableId="1048070424">
    <w:abstractNumId w:val="33"/>
  </w:num>
  <w:num w:numId="40" w16cid:durableId="65417938">
    <w:abstractNumId w:val="29"/>
  </w:num>
  <w:num w:numId="41" w16cid:durableId="1988506666">
    <w:abstractNumId w:val="44"/>
  </w:num>
  <w:num w:numId="42" w16cid:durableId="858784584">
    <w:abstractNumId w:val="39"/>
  </w:num>
  <w:num w:numId="43" w16cid:durableId="1970820620">
    <w:abstractNumId w:val="38"/>
  </w:num>
  <w:num w:numId="44" w16cid:durableId="1549950762">
    <w:abstractNumId w:val="7"/>
  </w:num>
  <w:num w:numId="45" w16cid:durableId="1239556638">
    <w:abstractNumId w:val="21"/>
  </w:num>
  <w:num w:numId="46" w16cid:durableId="377438512">
    <w:abstractNumId w:val="19"/>
  </w:num>
  <w:num w:numId="47" w16cid:durableId="1655833477">
    <w:abstractNumId w:val="35"/>
  </w:num>
  <w:num w:numId="48" w16cid:durableId="1704288418">
    <w:abstractNumId w:val="20"/>
  </w:num>
  <w:num w:numId="49" w16cid:durableId="934482042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975"/>
    <w:rsid w:val="00001146"/>
    <w:rsid w:val="00001479"/>
    <w:rsid w:val="00001FA5"/>
    <w:rsid w:val="00002491"/>
    <w:rsid w:val="00002A11"/>
    <w:rsid w:val="00002A1B"/>
    <w:rsid w:val="00002B38"/>
    <w:rsid w:val="00002DAB"/>
    <w:rsid w:val="0000323C"/>
    <w:rsid w:val="000033F1"/>
    <w:rsid w:val="000034DE"/>
    <w:rsid w:val="0000424F"/>
    <w:rsid w:val="0000457B"/>
    <w:rsid w:val="000049F5"/>
    <w:rsid w:val="00005058"/>
    <w:rsid w:val="00005C76"/>
    <w:rsid w:val="000061C3"/>
    <w:rsid w:val="0000766A"/>
    <w:rsid w:val="00007DAD"/>
    <w:rsid w:val="000107F1"/>
    <w:rsid w:val="000127ED"/>
    <w:rsid w:val="00013444"/>
    <w:rsid w:val="00013818"/>
    <w:rsid w:val="00013B46"/>
    <w:rsid w:val="000145FD"/>
    <w:rsid w:val="00014C46"/>
    <w:rsid w:val="0001503A"/>
    <w:rsid w:val="000152E5"/>
    <w:rsid w:val="000154B0"/>
    <w:rsid w:val="0001566C"/>
    <w:rsid w:val="000174E3"/>
    <w:rsid w:val="00017A38"/>
    <w:rsid w:val="00020B6F"/>
    <w:rsid w:val="000218DD"/>
    <w:rsid w:val="000221B2"/>
    <w:rsid w:val="0002236F"/>
    <w:rsid w:val="00023BD7"/>
    <w:rsid w:val="00024EAF"/>
    <w:rsid w:val="00024EE9"/>
    <w:rsid w:val="00025AC1"/>
    <w:rsid w:val="00026BFD"/>
    <w:rsid w:val="000302D0"/>
    <w:rsid w:val="00030C28"/>
    <w:rsid w:val="00031085"/>
    <w:rsid w:val="000316DB"/>
    <w:rsid w:val="00031F69"/>
    <w:rsid w:val="00033D60"/>
    <w:rsid w:val="000341F5"/>
    <w:rsid w:val="00034626"/>
    <w:rsid w:val="00034B51"/>
    <w:rsid w:val="00034ED8"/>
    <w:rsid w:val="0003531B"/>
    <w:rsid w:val="00035B15"/>
    <w:rsid w:val="00036601"/>
    <w:rsid w:val="00036681"/>
    <w:rsid w:val="0003706E"/>
    <w:rsid w:val="00037103"/>
    <w:rsid w:val="00037635"/>
    <w:rsid w:val="000405A4"/>
    <w:rsid w:val="000406CC"/>
    <w:rsid w:val="00040F36"/>
    <w:rsid w:val="000410A5"/>
    <w:rsid w:val="00041EBD"/>
    <w:rsid w:val="00042C1E"/>
    <w:rsid w:val="00043662"/>
    <w:rsid w:val="00043DE8"/>
    <w:rsid w:val="00043E8E"/>
    <w:rsid w:val="0004418B"/>
    <w:rsid w:val="00044E14"/>
    <w:rsid w:val="00045523"/>
    <w:rsid w:val="000465D4"/>
    <w:rsid w:val="000469E1"/>
    <w:rsid w:val="00046E01"/>
    <w:rsid w:val="000471A8"/>
    <w:rsid w:val="00050685"/>
    <w:rsid w:val="000514D5"/>
    <w:rsid w:val="000515AC"/>
    <w:rsid w:val="000526C2"/>
    <w:rsid w:val="0005301E"/>
    <w:rsid w:val="0005341F"/>
    <w:rsid w:val="00053FD0"/>
    <w:rsid w:val="000546A5"/>
    <w:rsid w:val="00055A40"/>
    <w:rsid w:val="00055B0D"/>
    <w:rsid w:val="00055EE8"/>
    <w:rsid w:val="00056E94"/>
    <w:rsid w:val="0005719B"/>
    <w:rsid w:val="00057820"/>
    <w:rsid w:val="00060787"/>
    <w:rsid w:val="0006143B"/>
    <w:rsid w:val="000614A6"/>
    <w:rsid w:val="0006348C"/>
    <w:rsid w:val="0006395E"/>
    <w:rsid w:val="00064385"/>
    <w:rsid w:val="00064E75"/>
    <w:rsid w:val="00066F50"/>
    <w:rsid w:val="00070599"/>
    <w:rsid w:val="000707EF"/>
    <w:rsid w:val="0007099C"/>
    <w:rsid w:val="00071AE4"/>
    <w:rsid w:val="00072DDB"/>
    <w:rsid w:val="00074972"/>
    <w:rsid w:val="000751B8"/>
    <w:rsid w:val="0007542E"/>
    <w:rsid w:val="0007580B"/>
    <w:rsid w:val="00075FB8"/>
    <w:rsid w:val="0007623B"/>
    <w:rsid w:val="0007737D"/>
    <w:rsid w:val="0008002B"/>
    <w:rsid w:val="00080689"/>
    <w:rsid w:val="000811B7"/>
    <w:rsid w:val="00082F94"/>
    <w:rsid w:val="000837A8"/>
    <w:rsid w:val="00083A3E"/>
    <w:rsid w:val="00083C72"/>
    <w:rsid w:val="000849B8"/>
    <w:rsid w:val="00084FEC"/>
    <w:rsid w:val="000851B8"/>
    <w:rsid w:val="00086A41"/>
    <w:rsid w:val="00086F38"/>
    <w:rsid w:val="00086FBB"/>
    <w:rsid w:val="000872DA"/>
    <w:rsid w:val="00087E5B"/>
    <w:rsid w:val="000904A8"/>
    <w:rsid w:val="00090E49"/>
    <w:rsid w:val="00091283"/>
    <w:rsid w:val="00091E10"/>
    <w:rsid w:val="00092B1E"/>
    <w:rsid w:val="00092E69"/>
    <w:rsid w:val="0009325D"/>
    <w:rsid w:val="00093451"/>
    <w:rsid w:val="000934CD"/>
    <w:rsid w:val="00094443"/>
    <w:rsid w:val="000948B0"/>
    <w:rsid w:val="00094BA0"/>
    <w:rsid w:val="00095633"/>
    <w:rsid w:val="0009646F"/>
    <w:rsid w:val="000965B4"/>
    <w:rsid w:val="0009675B"/>
    <w:rsid w:val="00096F4C"/>
    <w:rsid w:val="000973DE"/>
    <w:rsid w:val="000978ED"/>
    <w:rsid w:val="00097A90"/>
    <w:rsid w:val="000A0E15"/>
    <w:rsid w:val="000A1272"/>
    <w:rsid w:val="000A1A40"/>
    <w:rsid w:val="000A1A6B"/>
    <w:rsid w:val="000A1E40"/>
    <w:rsid w:val="000A2586"/>
    <w:rsid w:val="000A29D1"/>
    <w:rsid w:val="000A3094"/>
    <w:rsid w:val="000A3183"/>
    <w:rsid w:val="000A3186"/>
    <w:rsid w:val="000A34C9"/>
    <w:rsid w:val="000A3CC6"/>
    <w:rsid w:val="000A3D2C"/>
    <w:rsid w:val="000A4438"/>
    <w:rsid w:val="000A44CC"/>
    <w:rsid w:val="000A4AFF"/>
    <w:rsid w:val="000A5792"/>
    <w:rsid w:val="000A6721"/>
    <w:rsid w:val="000A6900"/>
    <w:rsid w:val="000A6CB4"/>
    <w:rsid w:val="000A731C"/>
    <w:rsid w:val="000B0404"/>
    <w:rsid w:val="000B0AA5"/>
    <w:rsid w:val="000B1DC1"/>
    <w:rsid w:val="000B2CAA"/>
    <w:rsid w:val="000B2F3F"/>
    <w:rsid w:val="000B3495"/>
    <w:rsid w:val="000B4308"/>
    <w:rsid w:val="000B47B7"/>
    <w:rsid w:val="000B5933"/>
    <w:rsid w:val="000B5D98"/>
    <w:rsid w:val="000B5F9A"/>
    <w:rsid w:val="000B5FB9"/>
    <w:rsid w:val="000B781A"/>
    <w:rsid w:val="000B78C7"/>
    <w:rsid w:val="000B7DCC"/>
    <w:rsid w:val="000C087C"/>
    <w:rsid w:val="000C0980"/>
    <w:rsid w:val="000C0CE9"/>
    <w:rsid w:val="000C0DCB"/>
    <w:rsid w:val="000C1299"/>
    <w:rsid w:val="000C1631"/>
    <w:rsid w:val="000C17F0"/>
    <w:rsid w:val="000C1B56"/>
    <w:rsid w:val="000C1CD0"/>
    <w:rsid w:val="000C1E65"/>
    <w:rsid w:val="000C25C3"/>
    <w:rsid w:val="000C279F"/>
    <w:rsid w:val="000C288E"/>
    <w:rsid w:val="000C2BCB"/>
    <w:rsid w:val="000C47C9"/>
    <w:rsid w:val="000C4AC9"/>
    <w:rsid w:val="000C4E45"/>
    <w:rsid w:val="000C5872"/>
    <w:rsid w:val="000C58AB"/>
    <w:rsid w:val="000C60E9"/>
    <w:rsid w:val="000C7232"/>
    <w:rsid w:val="000C7351"/>
    <w:rsid w:val="000C740A"/>
    <w:rsid w:val="000C7A42"/>
    <w:rsid w:val="000C7B47"/>
    <w:rsid w:val="000D0927"/>
    <w:rsid w:val="000D0E1F"/>
    <w:rsid w:val="000D1303"/>
    <w:rsid w:val="000D1581"/>
    <w:rsid w:val="000D16E1"/>
    <w:rsid w:val="000D1F34"/>
    <w:rsid w:val="000D23EC"/>
    <w:rsid w:val="000D2529"/>
    <w:rsid w:val="000D2A8F"/>
    <w:rsid w:val="000D2AED"/>
    <w:rsid w:val="000D2C94"/>
    <w:rsid w:val="000D2DC3"/>
    <w:rsid w:val="000D2F8B"/>
    <w:rsid w:val="000D383B"/>
    <w:rsid w:val="000D3A4E"/>
    <w:rsid w:val="000D3B69"/>
    <w:rsid w:val="000D3F45"/>
    <w:rsid w:val="000D4392"/>
    <w:rsid w:val="000D4989"/>
    <w:rsid w:val="000D5DDE"/>
    <w:rsid w:val="000D60A6"/>
    <w:rsid w:val="000D74C9"/>
    <w:rsid w:val="000D7F2E"/>
    <w:rsid w:val="000E0072"/>
    <w:rsid w:val="000E0443"/>
    <w:rsid w:val="000E09E1"/>
    <w:rsid w:val="000E154B"/>
    <w:rsid w:val="000E1EF6"/>
    <w:rsid w:val="000E2202"/>
    <w:rsid w:val="000E28E2"/>
    <w:rsid w:val="000E2DBA"/>
    <w:rsid w:val="000E2E0E"/>
    <w:rsid w:val="000E3080"/>
    <w:rsid w:val="000E3457"/>
    <w:rsid w:val="000E348E"/>
    <w:rsid w:val="000E3E59"/>
    <w:rsid w:val="000E465F"/>
    <w:rsid w:val="000E5969"/>
    <w:rsid w:val="000E5A7D"/>
    <w:rsid w:val="000E5D71"/>
    <w:rsid w:val="000E6591"/>
    <w:rsid w:val="000E6C33"/>
    <w:rsid w:val="000E75BC"/>
    <w:rsid w:val="000E760E"/>
    <w:rsid w:val="000E7AB8"/>
    <w:rsid w:val="000F2233"/>
    <w:rsid w:val="000F29F1"/>
    <w:rsid w:val="000F2C12"/>
    <w:rsid w:val="000F2D5A"/>
    <w:rsid w:val="000F302E"/>
    <w:rsid w:val="000F3167"/>
    <w:rsid w:val="000F41CD"/>
    <w:rsid w:val="000F4C76"/>
    <w:rsid w:val="000F4E4D"/>
    <w:rsid w:val="000F5185"/>
    <w:rsid w:val="000F51B4"/>
    <w:rsid w:val="000F53C1"/>
    <w:rsid w:val="000F5C2C"/>
    <w:rsid w:val="000F5C33"/>
    <w:rsid w:val="000F6471"/>
    <w:rsid w:val="000F6ABF"/>
    <w:rsid w:val="000F6BB6"/>
    <w:rsid w:val="001000C3"/>
    <w:rsid w:val="00101C86"/>
    <w:rsid w:val="001020CF"/>
    <w:rsid w:val="00102592"/>
    <w:rsid w:val="00103030"/>
    <w:rsid w:val="001030F4"/>
    <w:rsid w:val="0010360F"/>
    <w:rsid w:val="0010391E"/>
    <w:rsid w:val="0010462E"/>
    <w:rsid w:val="00104A87"/>
    <w:rsid w:val="00105025"/>
    <w:rsid w:val="00105754"/>
    <w:rsid w:val="00105D98"/>
    <w:rsid w:val="00107280"/>
    <w:rsid w:val="00107FA9"/>
    <w:rsid w:val="00110525"/>
    <w:rsid w:val="001108E4"/>
    <w:rsid w:val="00110EA6"/>
    <w:rsid w:val="0011112E"/>
    <w:rsid w:val="00111C83"/>
    <w:rsid w:val="00111D80"/>
    <w:rsid w:val="00112CBD"/>
    <w:rsid w:val="00112D47"/>
    <w:rsid w:val="001135E4"/>
    <w:rsid w:val="00113F0E"/>
    <w:rsid w:val="0011456A"/>
    <w:rsid w:val="001152EB"/>
    <w:rsid w:val="001156F0"/>
    <w:rsid w:val="00115F7F"/>
    <w:rsid w:val="00116A7C"/>
    <w:rsid w:val="001173FC"/>
    <w:rsid w:val="00120804"/>
    <w:rsid w:val="00120F1E"/>
    <w:rsid w:val="00120F2E"/>
    <w:rsid w:val="001221EB"/>
    <w:rsid w:val="001227BF"/>
    <w:rsid w:val="00122A63"/>
    <w:rsid w:val="00122C76"/>
    <w:rsid w:val="00122C8F"/>
    <w:rsid w:val="001242EE"/>
    <w:rsid w:val="00124888"/>
    <w:rsid w:val="00124C4B"/>
    <w:rsid w:val="0012526A"/>
    <w:rsid w:val="00125841"/>
    <w:rsid w:val="0012684A"/>
    <w:rsid w:val="001274AC"/>
    <w:rsid w:val="001301A6"/>
    <w:rsid w:val="0013051B"/>
    <w:rsid w:val="001305BF"/>
    <w:rsid w:val="0013073B"/>
    <w:rsid w:val="00130E8F"/>
    <w:rsid w:val="001310BD"/>
    <w:rsid w:val="0013240D"/>
    <w:rsid w:val="00132F3E"/>
    <w:rsid w:val="00133708"/>
    <w:rsid w:val="001339A9"/>
    <w:rsid w:val="00134029"/>
    <w:rsid w:val="0013434A"/>
    <w:rsid w:val="00134457"/>
    <w:rsid w:val="00136B8D"/>
    <w:rsid w:val="00136EB6"/>
    <w:rsid w:val="00136EE7"/>
    <w:rsid w:val="00137DA2"/>
    <w:rsid w:val="00140261"/>
    <w:rsid w:val="00141000"/>
    <w:rsid w:val="0014102D"/>
    <w:rsid w:val="00141A70"/>
    <w:rsid w:val="00142DA7"/>
    <w:rsid w:val="00143A28"/>
    <w:rsid w:val="0014431B"/>
    <w:rsid w:val="00144E16"/>
    <w:rsid w:val="001457F3"/>
    <w:rsid w:val="0014587E"/>
    <w:rsid w:val="00145CFB"/>
    <w:rsid w:val="00145E4F"/>
    <w:rsid w:val="00146108"/>
    <w:rsid w:val="00146747"/>
    <w:rsid w:val="00146C65"/>
    <w:rsid w:val="0014721D"/>
    <w:rsid w:val="001474E3"/>
    <w:rsid w:val="001475D0"/>
    <w:rsid w:val="00147911"/>
    <w:rsid w:val="00147994"/>
    <w:rsid w:val="00147A8E"/>
    <w:rsid w:val="001511DC"/>
    <w:rsid w:val="00151950"/>
    <w:rsid w:val="001522B6"/>
    <w:rsid w:val="001525DD"/>
    <w:rsid w:val="00152EA9"/>
    <w:rsid w:val="00153D1D"/>
    <w:rsid w:val="001542D7"/>
    <w:rsid w:val="00154CD2"/>
    <w:rsid w:val="00155023"/>
    <w:rsid w:val="00155453"/>
    <w:rsid w:val="0015584C"/>
    <w:rsid w:val="00155CCF"/>
    <w:rsid w:val="00156CCB"/>
    <w:rsid w:val="00157A2E"/>
    <w:rsid w:val="001606D9"/>
    <w:rsid w:val="00160CBE"/>
    <w:rsid w:val="00160DAF"/>
    <w:rsid w:val="0016165B"/>
    <w:rsid w:val="001619CA"/>
    <w:rsid w:val="001623F8"/>
    <w:rsid w:val="00162943"/>
    <w:rsid w:val="001634FF"/>
    <w:rsid w:val="0016360D"/>
    <w:rsid w:val="00163C90"/>
    <w:rsid w:val="0016455F"/>
    <w:rsid w:val="001649C0"/>
    <w:rsid w:val="00164D14"/>
    <w:rsid w:val="00164D39"/>
    <w:rsid w:val="00164F8D"/>
    <w:rsid w:val="001654E3"/>
    <w:rsid w:val="00165E33"/>
    <w:rsid w:val="001664C3"/>
    <w:rsid w:val="001674F2"/>
    <w:rsid w:val="001701E0"/>
    <w:rsid w:val="00170799"/>
    <w:rsid w:val="00170881"/>
    <w:rsid w:val="001712CF"/>
    <w:rsid w:val="00172922"/>
    <w:rsid w:val="00173F39"/>
    <w:rsid w:val="00174216"/>
    <w:rsid w:val="00174A51"/>
    <w:rsid w:val="0017538A"/>
    <w:rsid w:val="00175492"/>
    <w:rsid w:val="00175623"/>
    <w:rsid w:val="00175C22"/>
    <w:rsid w:val="00175DB8"/>
    <w:rsid w:val="001762C7"/>
    <w:rsid w:val="0017631E"/>
    <w:rsid w:val="00176BEC"/>
    <w:rsid w:val="00177E05"/>
    <w:rsid w:val="00177E54"/>
    <w:rsid w:val="001802D6"/>
    <w:rsid w:val="00180447"/>
    <w:rsid w:val="00180CDD"/>
    <w:rsid w:val="00181F9B"/>
    <w:rsid w:val="001827E7"/>
    <w:rsid w:val="00182DEB"/>
    <w:rsid w:val="00182FFC"/>
    <w:rsid w:val="00183780"/>
    <w:rsid w:val="00184044"/>
    <w:rsid w:val="001851A4"/>
    <w:rsid w:val="00185515"/>
    <w:rsid w:val="00187229"/>
    <w:rsid w:val="00187305"/>
    <w:rsid w:val="0019015C"/>
    <w:rsid w:val="00192EE0"/>
    <w:rsid w:val="0019370C"/>
    <w:rsid w:val="00193737"/>
    <w:rsid w:val="0019381C"/>
    <w:rsid w:val="0019429F"/>
    <w:rsid w:val="00194901"/>
    <w:rsid w:val="00194AE3"/>
    <w:rsid w:val="00194CC1"/>
    <w:rsid w:val="00195297"/>
    <w:rsid w:val="00195348"/>
    <w:rsid w:val="00195765"/>
    <w:rsid w:val="00195F7F"/>
    <w:rsid w:val="00196889"/>
    <w:rsid w:val="00197094"/>
    <w:rsid w:val="001976D7"/>
    <w:rsid w:val="001A058B"/>
    <w:rsid w:val="001A0A85"/>
    <w:rsid w:val="001A2F25"/>
    <w:rsid w:val="001A30A1"/>
    <w:rsid w:val="001A45A6"/>
    <w:rsid w:val="001A4A43"/>
    <w:rsid w:val="001A54B7"/>
    <w:rsid w:val="001A5551"/>
    <w:rsid w:val="001A621E"/>
    <w:rsid w:val="001A6C82"/>
    <w:rsid w:val="001A6FB2"/>
    <w:rsid w:val="001A7218"/>
    <w:rsid w:val="001A7D99"/>
    <w:rsid w:val="001B0102"/>
    <w:rsid w:val="001B084F"/>
    <w:rsid w:val="001B0860"/>
    <w:rsid w:val="001B0B04"/>
    <w:rsid w:val="001B1156"/>
    <w:rsid w:val="001B1B4A"/>
    <w:rsid w:val="001B27F9"/>
    <w:rsid w:val="001B2964"/>
    <w:rsid w:val="001B3680"/>
    <w:rsid w:val="001B3D4C"/>
    <w:rsid w:val="001B49E4"/>
    <w:rsid w:val="001B4A94"/>
    <w:rsid w:val="001B5586"/>
    <w:rsid w:val="001B5C67"/>
    <w:rsid w:val="001B7586"/>
    <w:rsid w:val="001B7A32"/>
    <w:rsid w:val="001B7B0D"/>
    <w:rsid w:val="001C0C8E"/>
    <w:rsid w:val="001C18D3"/>
    <w:rsid w:val="001C1B31"/>
    <w:rsid w:val="001C205A"/>
    <w:rsid w:val="001C20E1"/>
    <w:rsid w:val="001C225D"/>
    <w:rsid w:val="001C268C"/>
    <w:rsid w:val="001C2F44"/>
    <w:rsid w:val="001C2F90"/>
    <w:rsid w:val="001C3DD3"/>
    <w:rsid w:val="001C3DF1"/>
    <w:rsid w:val="001C42C5"/>
    <w:rsid w:val="001C497A"/>
    <w:rsid w:val="001C4B2F"/>
    <w:rsid w:val="001C5CDB"/>
    <w:rsid w:val="001C5D50"/>
    <w:rsid w:val="001C645B"/>
    <w:rsid w:val="001C6F94"/>
    <w:rsid w:val="001C75B8"/>
    <w:rsid w:val="001D04BA"/>
    <w:rsid w:val="001D102B"/>
    <w:rsid w:val="001D1085"/>
    <w:rsid w:val="001D1355"/>
    <w:rsid w:val="001D15FB"/>
    <w:rsid w:val="001D16F7"/>
    <w:rsid w:val="001D2000"/>
    <w:rsid w:val="001D2574"/>
    <w:rsid w:val="001D2B31"/>
    <w:rsid w:val="001D3322"/>
    <w:rsid w:val="001D3809"/>
    <w:rsid w:val="001D3CD2"/>
    <w:rsid w:val="001D488F"/>
    <w:rsid w:val="001D4ED5"/>
    <w:rsid w:val="001D5A34"/>
    <w:rsid w:val="001D5B16"/>
    <w:rsid w:val="001D6155"/>
    <w:rsid w:val="001D6BB3"/>
    <w:rsid w:val="001D6D03"/>
    <w:rsid w:val="001D7078"/>
    <w:rsid w:val="001D74C3"/>
    <w:rsid w:val="001D7516"/>
    <w:rsid w:val="001E0F8C"/>
    <w:rsid w:val="001E121F"/>
    <w:rsid w:val="001E1280"/>
    <w:rsid w:val="001E1F5B"/>
    <w:rsid w:val="001E26C6"/>
    <w:rsid w:val="001E2C90"/>
    <w:rsid w:val="001E2F17"/>
    <w:rsid w:val="001E339C"/>
    <w:rsid w:val="001E37F2"/>
    <w:rsid w:val="001E3F99"/>
    <w:rsid w:val="001E4C7A"/>
    <w:rsid w:val="001E55B8"/>
    <w:rsid w:val="001E5D71"/>
    <w:rsid w:val="001E67BF"/>
    <w:rsid w:val="001E689B"/>
    <w:rsid w:val="001F0C8C"/>
    <w:rsid w:val="001F0EAC"/>
    <w:rsid w:val="001F1EB2"/>
    <w:rsid w:val="001F266B"/>
    <w:rsid w:val="001F2F81"/>
    <w:rsid w:val="001F3130"/>
    <w:rsid w:val="001F362D"/>
    <w:rsid w:val="001F39B9"/>
    <w:rsid w:val="001F3E10"/>
    <w:rsid w:val="001F61FF"/>
    <w:rsid w:val="001F64C2"/>
    <w:rsid w:val="001F79EB"/>
    <w:rsid w:val="00200073"/>
    <w:rsid w:val="00201E66"/>
    <w:rsid w:val="002023F7"/>
    <w:rsid w:val="00202F33"/>
    <w:rsid w:val="00202F96"/>
    <w:rsid w:val="002030E6"/>
    <w:rsid w:val="002034B6"/>
    <w:rsid w:val="002038FC"/>
    <w:rsid w:val="002040C5"/>
    <w:rsid w:val="002042EE"/>
    <w:rsid w:val="00204E24"/>
    <w:rsid w:val="0020551D"/>
    <w:rsid w:val="00205548"/>
    <w:rsid w:val="00205931"/>
    <w:rsid w:val="00205FB7"/>
    <w:rsid w:val="00206758"/>
    <w:rsid w:val="00206D2F"/>
    <w:rsid w:val="00206D45"/>
    <w:rsid w:val="00206E91"/>
    <w:rsid w:val="00210868"/>
    <w:rsid w:val="002112BB"/>
    <w:rsid w:val="00211EA4"/>
    <w:rsid w:val="002123DB"/>
    <w:rsid w:val="00212991"/>
    <w:rsid w:val="002129C8"/>
    <w:rsid w:val="00213276"/>
    <w:rsid w:val="002138B5"/>
    <w:rsid w:val="00213D58"/>
    <w:rsid w:val="00213E72"/>
    <w:rsid w:val="00214BB7"/>
    <w:rsid w:val="00214E18"/>
    <w:rsid w:val="00214EAC"/>
    <w:rsid w:val="00217011"/>
    <w:rsid w:val="0021751C"/>
    <w:rsid w:val="00217A01"/>
    <w:rsid w:val="0022177C"/>
    <w:rsid w:val="00221CB5"/>
    <w:rsid w:val="002223F9"/>
    <w:rsid w:val="002224B8"/>
    <w:rsid w:val="00222739"/>
    <w:rsid w:val="00223ACE"/>
    <w:rsid w:val="00224216"/>
    <w:rsid w:val="00224867"/>
    <w:rsid w:val="0022504D"/>
    <w:rsid w:val="002253D7"/>
    <w:rsid w:val="00225A67"/>
    <w:rsid w:val="002264D5"/>
    <w:rsid w:val="00226A0C"/>
    <w:rsid w:val="00227170"/>
    <w:rsid w:val="002271D6"/>
    <w:rsid w:val="002301BD"/>
    <w:rsid w:val="00230CD9"/>
    <w:rsid w:val="00231E63"/>
    <w:rsid w:val="00232726"/>
    <w:rsid w:val="002328BB"/>
    <w:rsid w:val="00232BB0"/>
    <w:rsid w:val="00233399"/>
    <w:rsid w:val="00234A8D"/>
    <w:rsid w:val="0023535A"/>
    <w:rsid w:val="00235502"/>
    <w:rsid w:val="00236C17"/>
    <w:rsid w:val="00236FCC"/>
    <w:rsid w:val="00240BE1"/>
    <w:rsid w:val="00241005"/>
    <w:rsid w:val="0024133A"/>
    <w:rsid w:val="00242059"/>
    <w:rsid w:val="002421E0"/>
    <w:rsid w:val="002428C8"/>
    <w:rsid w:val="00242A08"/>
    <w:rsid w:val="00242D13"/>
    <w:rsid w:val="0024302F"/>
    <w:rsid w:val="00243EC4"/>
    <w:rsid w:val="00244017"/>
    <w:rsid w:val="00244791"/>
    <w:rsid w:val="00244ACA"/>
    <w:rsid w:val="00244BC5"/>
    <w:rsid w:val="0024547A"/>
    <w:rsid w:val="00245C55"/>
    <w:rsid w:val="00245CB8"/>
    <w:rsid w:val="00245FA0"/>
    <w:rsid w:val="002462DA"/>
    <w:rsid w:val="00246758"/>
    <w:rsid w:val="00246DF8"/>
    <w:rsid w:val="00247BD6"/>
    <w:rsid w:val="00250405"/>
    <w:rsid w:val="002509E4"/>
    <w:rsid w:val="00252495"/>
    <w:rsid w:val="00254363"/>
    <w:rsid w:val="00254447"/>
    <w:rsid w:val="00254768"/>
    <w:rsid w:val="00254889"/>
    <w:rsid w:val="00254A05"/>
    <w:rsid w:val="00254F64"/>
    <w:rsid w:val="00255447"/>
    <w:rsid w:val="002554D1"/>
    <w:rsid w:val="0025593D"/>
    <w:rsid w:val="00256917"/>
    <w:rsid w:val="00256F62"/>
    <w:rsid w:val="00257A76"/>
    <w:rsid w:val="00260079"/>
    <w:rsid w:val="0026013F"/>
    <w:rsid w:val="00260356"/>
    <w:rsid w:val="00260407"/>
    <w:rsid w:val="00261A76"/>
    <w:rsid w:val="00261FB1"/>
    <w:rsid w:val="002624BB"/>
    <w:rsid w:val="00262B81"/>
    <w:rsid w:val="0026351A"/>
    <w:rsid w:val="0026353B"/>
    <w:rsid w:val="00263A5B"/>
    <w:rsid w:val="0026402B"/>
    <w:rsid w:val="00267CD1"/>
    <w:rsid w:val="00270D36"/>
    <w:rsid w:val="00270D6F"/>
    <w:rsid w:val="00272A87"/>
    <w:rsid w:val="00272E76"/>
    <w:rsid w:val="0027301E"/>
    <w:rsid w:val="00273482"/>
    <w:rsid w:val="00273BDE"/>
    <w:rsid w:val="002748DB"/>
    <w:rsid w:val="00274B83"/>
    <w:rsid w:val="00275B92"/>
    <w:rsid w:val="00275E85"/>
    <w:rsid w:val="0027655A"/>
    <w:rsid w:val="002766B3"/>
    <w:rsid w:val="002776C8"/>
    <w:rsid w:val="00277843"/>
    <w:rsid w:val="00277EFB"/>
    <w:rsid w:val="002801FC"/>
    <w:rsid w:val="00280309"/>
    <w:rsid w:val="002808B5"/>
    <w:rsid w:val="0028152A"/>
    <w:rsid w:val="00281F53"/>
    <w:rsid w:val="00282B99"/>
    <w:rsid w:val="00282EB4"/>
    <w:rsid w:val="002830D3"/>
    <w:rsid w:val="00283B5F"/>
    <w:rsid w:val="00283C8C"/>
    <w:rsid w:val="00283FC8"/>
    <w:rsid w:val="00283FE5"/>
    <w:rsid w:val="002841A3"/>
    <w:rsid w:val="00284613"/>
    <w:rsid w:val="0028481A"/>
    <w:rsid w:val="00285E4A"/>
    <w:rsid w:val="002868F0"/>
    <w:rsid w:val="00286A9F"/>
    <w:rsid w:val="00287B21"/>
    <w:rsid w:val="00287F75"/>
    <w:rsid w:val="0029090E"/>
    <w:rsid w:val="00290B8F"/>
    <w:rsid w:val="00290BD1"/>
    <w:rsid w:val="00291C15"/>
    <w:rsid w:val="00292683"/>
    <w:rsid w:val="00292721"/>
    <w:rsid w:val="00292B82"/>
    <w:rsid w:val="00292E4F"/>
    <w:rsid w:val="00294256"/>
    <w:rsid w:val="0029470F"/>
    <w:rsid w:val="00294D18"/>
    <w:rsid w:val="002955CF"/>
    <w:rsid w:val="002959F5"/>
    <w:rsid w:val="00296145"/>
    <w:rsid w:val="002966FD"/>
    <w:rsid w:val="00296840"/>
    <w:rsid w:val="00296933"/>
    <w:rsid w:val="00296D29"/>
    <w:rsid w:val="00296F58"/>
    <w:rsid w:val="002970DA"/>
    <w:rsid w:val="0029798D"/>
    <w:rsid w:val="002979C2"/>
    <w:rsid w:val="00297BB0"/>
    <w:rsid w:val="002A05C9"/>
    <w:rsid w:val="002A08CC"/>
    <w:rsid w:val="002A0E9E"/>
    <w:rsid w:val="002A0F91"/>
    <w:rsid w:val="002A1DFD"/>
    <w:rsid w:val="002A3263"/>
    <w:rsid w:val="002A3287"/>
    <w:rsid w:val="002A35F4"/>
    <w:rsid w:val="002A466A"/>
    <w:rsid w:val="002A46CE"/>
    <w:rsid w:val="002A5A51"/>
    <w:rsid w:val="002A5E19"/>
    <w:rsid w:val="002A5EAF"/>
    <w:rsid w:val="002A6221"/>
    <w:rsid w:val="002A62CD"/>
    <w:rsid w:val="002A666B"/>
    <w:rsid w:val="002A6728"/>
    <w:rsid w:val="002A7B97"/>
    <w:rsid w:val="002A7F65"/>
    <w:rsid w:val="002B036A"/>
    <w:rsid w:val="002B0B37"/>
    <w:rsid w:val="002B1C82"/>
    <w:rsid w:val="002B2ADF"/>
    <w:rsid w:val="002B2B0F"/>
    <w:rsid w:val="002B3038"/>
    <w:rsid w:val="002B3441"/>
    <w:rsid w:val="002B5D75"/>
    <w:rsid w:val="002C02BB"/>
    <w:rsid w:val="002C04D2"/>
    <w:rsid w:val="002C065B"/>
    <w:rsid w:val="002C0771"/>
    <w:rsid w:val="002C0CF6"/>
    <w:rsid w:val="002C1388"/>
    <w:rsid w:val="002C24E6"/>
    <w:rsid w:val="002C26A9"/>
    <w:rsid w:val="002C3EEC"/>
    <w:rsid w:val="002C4007"/>
    <w:rsid w:val="002C415D"/>
    <w:rsid w:val="002C601F"/>
    <w:rsid w:val="002C6D9E"/>
    <w:rsid w:val="002C7817"/>
    <w:rsid w:val="002C7EDF"/>
    <w:rsid w:val="002D018A"/>
    <w:rsid w:val="002D023F"/>
    <w:rsid w:val="002D026D"/>
    <w:rsid w:val="002D069A"/>
    <w:rsid w:val="002D0CFE"/>
    <w:rsid w:val="002D0F25"/>
    <w:rsid w:val="002D1B9E"/>
    <w:rsid w:val="002D1E4E"/>
    <w:rsid w:val="002D269C"/>
    <w:rsid w:val="002D27CF"/>
    <w:rsid w:val="002D2842"/>
    <w:rsid w:val="002D2BC3"/>
    <w:rsid w:val="002D46B6"/>
    <w:rsid w:val="002D4A7D"/>
    <w:rsid w:val="002D578B"/>
    <w:rsid w:val="002D5910"/>
    <w:rsid w:val="002D645C"/>
    <w:rsid w:val="002D7A1C"/>
    <w:rsid w:val="002D7FC1"/>
    <w:rsid w:val="002E063C"/>
    <w:rsid w:val="002E1B24"/>
    <w:rsid w:val="002E1D8B"/>
    <w:rsid w:val="002E1ED7"/>
    <w:rsid w:val="002E283E"/>
    <w:rsid w:val="002E2880"/>
    <w:rsid w:val="002E28A3"/>
    <w:rsid w:val="002E2F5D"/>
    <w:rsid w:val="002E377D"/>
    <w:rsid w:val="002E4137"/>
    <w:rsid w:val="002E41C7"/>
    <w:rsid w:val="002E5111"/>
    <w:rsid w:val="002E58DE"/>
    <w:rsid w:val="002E596D"/>
    <w:rsid w:val="002E5C23"/>
    <w:rsid w:val="002E6435"/>
    <w:rsid w:val="002E7BE3"/>
    <w:rsid w:val="002F0466"/>
    <w:rsid w:val="002F0AA5"/>
    <w:rsid w:val="002F10B0"/>
    <w:rsid w:val="002F1344"/>
    <w:rsid w:val="002F170D"/>
    <w:rsid w:val="002F29D7"/>
    <w:rsid w:val="002F29E2"/>
    <w:rsid w:val="002F3379"/>
    <w:rsid w:val="002F3BAC"/>
    <w:rsid w:val="002F41D7"/>
    <w:rsid w:val="002F4464"/>
    <w:rsid w:val="002F4AA9"/>
    <w:rsid w:val="002F4F8C"/>
    <w:rsid w:val="002F55AD"/>
    <w:rsid w:val="002F5C58"/>
    <w:rsid w:val="002F5E37"/>
    <w:rsid w:val="002F6B3E"/>
    <w:rsid w:val="002F746D"/>
    <w:rsid w:val="002F7568"/>
    <w:rsid w:val="002F7F91"/>
    <w:rsid w:val="0030068B"/>
    <w:rsid w:val="00300EDB"/>
    <w:rsid w:val="00301409"/>
    <w:rsid w:val="0030157C"/>
    <w:rsid w:val="003018D5"/>
    <w:rsid w:val="00301AD4"/>
    <w:rsid w:val="00301B89"/>
    <w:rsid w:val="00301E8B"/>
    <w:rsid w:val="00303005"/>
    <w:rsid w:val="0030354D"/>
    <w:rsid w:val="00304459"/>
    <w:rsid w:val="00304E60"/>
    <w:rsid w:val="00304F30"/>
    <w:rsid w:val="00305095"/>
    <w:rsid w:val="00305131"/>
    <w:rsid w:val="0030517A"/>
    <w:rsid w:val="00305F81"/>
    <w:rsid w:val="00306422"/>
    <w:rsid w:val="0030681F"/>
    <w:rsid w:val="00306D04"/>
    <w:rsid w:val="00306F31"/>
    <w:rsid w:val="00307021"/>
    <w:rsid w:val="003072B2"/>
    <w:rsid w:val="00307A98"/>
    <w:rsid w:val="00307B1E"/>
    <w:rsid w:val="00307C3D"/>
    <w:rsid w:val="00307C6A"/>
    <w:rsid w:val="003107C2"/>
    <w:rsid w:val="00310885"/>
    <w:rsid w:val="0031163E"/>
    <w:rsid w:val="0031219F"/>
    <w:rsid w:val="00312AC7"/>
    <w:rsid w:val="00312D1A"/>
    <w:rsid w:val="00312ECD"/>
    <w:rsid w:val="00314042"/>
    <w:rsid w:val="003148B5"/>
    <w:rsid w:val="00314952"/>
    <w:rsid w:val="00315C6B"/>
    <w:rsid w:val="00316645"/>
    <w:rsid w:val="00316F4D"/>
    <w:rsid w:val="0032076C"/>
    <w:rsid w:val="00320DC2"/>
    <w:rsid w:val="00321302"/>
    <w:rsid w:val="00321B67"/>
    <w:rsid w:val="00322397"/>
    <w:rsid w:val="00323129"/>
    <w:rsid w:val="00323CBA"/>
    <w:rsid w:val="003245BD"/>
    <w:rsid w:val="00324DC2"/>
    <w:rsid w:val="00325541"/>
    <w:rsid w:val="003257DA"/>
    <w:rsid w:val="00325FAE"/>
    <w:rsid w:val="003260EC"/>
    <w:rsid w:val="00326442"/>
    <w:rsid w:val="00326E8D"/>
    <w:rsid w:val="0032766E"/>
    <w:rsid w:val="00327A28"/>
    <w:rsid w:val="00330076"/>
    <w:rsid w:val="003301CD"/>
    <w:rsid w:val="0033033C"/>
    <w:rsid w:val="00330473"/>
    <w:rsid w:val="003306E5"/>
    <w:rsid w:val="00331305"/>
    <w:rsid w:val="00331484"/>
    <w:rsid w:val="00331554"/>
    <w:rsid w:val="00332277"/>
    <w:rsid w:val="003329D8"/>
    <w:rsid w:val="00333C24"/>
    <w:rsid w:val="0033450F"/>
    <w:rsid w:val="00334AA8"/>
    <w:rsid w:val="00334ACA"/>
    <w:rsid w:val="003359A0"/>
    <w:rsid w:val="003360EA"/>
    <w:rsid w:val="0033610A"/>
    <w:rsid w:val="00336D17"/>
    <w:rsid w:val="00336D30"/>
    <w:rsid w:val="003374E2"/>
    <w:rsid w:val="00337856"/>
    <w:rsid w:val="00340E27"/>
    <w:rsid w:val="00340E5F"/>
    <w:rsid w:val="00342451"/>
    <w:rsid w:val="00342949"/>
    <w:rsid w:val="00342E94"/>
    <w:rsid w:val="00343168"/>
    <w:rsid w:val="00343C54"/>
    <w:rsid w:val="00343DBE"/>
    <w:rsid w:val="0034513E"/>
    <w:rsid w:val="0034545E"/>
    <w:rsid w:val="00345ABA"/>
    <w:rsid w:val="00345F51"/>
    <w:rsid w:val="00346B42"/>
    <w:rsid w:val="003475E0"/>
    <w:rsid w:val="0034790A"/>
    <w:rsid w:val="003506AF"/>
    <w:rsid w:val="003509BB"/>
    <w:rsid w:val="00351F1A"/>
    <w:rsid w:val="0035268A"/>
    <w:rsid w:val="00352A0B"/>
    <w:rsid w:val="00352C6A"/>
    <w:rsid w:val="00352EAA"/>
    <w:rsid w:val="00353A2E"/>
    <w:rsid w:val="00354C0E"/>
    <w:rsid w:val="00354D7E"/>
    <w:rsid w:val="00355FFF"/>
    <w:rsid w:val="0035609B"/>
    <w:rsid w:val="00356142"/>
    <w:rsid w:val="00357139"/>
    <w:rsid w:val="0035732D"/>
    <w:rsid w:val="00357680"/>
    <w:rsid w:val="00357AA5"/>
    <w:rsid w:val="00360243"/>
    <w:rsid w:val="003608B4"/>
    <w:rsid w:val="00361C7D"/>
    <w:rsid w:val="00362764"/>
    <w:rsid w:val="00362802"/>
    <w:rsid w:val="0036307A"/>
    <w:rsid w:val="003631C7"/>
    <w:rsid w:val="00363200"/>
    <w:rsid w:val="00363B15"/>
    <w:rsid w:val="00364418"/>
    <w:rsid w:val="0036455D"/>
    <w:rsid w:val="00364860"/>
    <w:rsid w:val="0036514A"/>
    <w:rsid w:val="0036532C"/>
    <w:rsid w:val="003667B7"/>
    <w:rsid w:val="00366A58"/>
    <w:rsid w:val="00366D42"/>
    <w:rsid w:val="00367366"/>
    <w:rsid w:val="00367F67"/>
    <w:rsid w:val="003701D2"/>
    <w:rsid w:val="003715CC"/>
    <w:rsid w:val="00371760"/>
    <w:rsid w:val="00372258"/>
    <w:rsid w:val="00372473"/>
    <w:rsid w:val="00372F81"/>
    <w:rsid w:val="0037302F"/>
    <w:rsid w:val="0037391F"/>
    <w:rsid w:val="00373D4C"/>
    <w:rsid w:val="00373E12"/>
    <w:rsid w:val="00374557"/>
    <w:rsid w:val="00374ADD"/>
    <w:rsid w:val="00374B7C"/>
    <w:rsid w:val="00376010"/>
    <w:rsid w:val="003769AF"/>
    <w:rsid w:val="00376CE9"/>
    <w:rsid w:val="003777FE"/>
    <w:rsid w:val="00380E4A"/>
    <w:rsid w:val="00381A27"/>
    <w:rsid w:val="00381E7B"/>
    <w:rsid w:val="00382F66"/>
    <w:rsid w:val="00383E41"/>
    <w:rsid w:val="00384604"/>
    <w:rsid w:val="00384DCA"/>
    <w:rsid w:val="003850BA"/>
    <w:rsid w:val="00385A42"/>
    <w:rsid w:val="00385A87"/>
    <w:rsid w:val="00385B9A"/>
    <w:rsid w:val="00385BB0"/>
    <w:rsid w:val="00386381"/>
    <w:rsid w:val="0038681D"/>
    <w:rsid w:val="00386A69"/>
    <w:rsid w:val="00386B5E"/>
    <w:rsid w:val="00387339"/>
    <w:rsid w:val="00387C4E"/>
    <w:rsid w:val="00387CAA"/>
    <w:rsid w:val="003906F0"/>
    <w:rsid w:val="00391DEA"/>
    <w:rsid w:val="00392B1C"/>
    <w:rsid w:val="00393918"/>
    <w:rsid w:val="00394332"/>
    <w:rsid w:val="00395352"/>
    <w:rsid w:val="00395F5A"/>
    <w:rsid w:val="00397023"/>
    <w:rsid w:val="003A0A12"/>
    <w:rsid w:val="003A1C2B"/>
    <w:rsid w:val="003A21FA"/>
    <w:rsid w:val="003A2851"/>
    <w:rsid w:val="003A2DD5"/>
    <w:rsid w:val="003A3129"/>
    <w:rsid w:val="003A432F"/>
    <w:rsid w:val="003A43D6"/>
    <w:rsid w:val="003A4A9C"/>
    <w:rsid w:val="003A4EC9"/>
    <w:rsid w:val="003A5684"/>
    <w:rsid w:val="003A5F41"/>
    <w:rsid w:val="003A6D80"/>
    <w:rsid w:val="003A70E3"/>
    <w:rsid w:val="003A7880"/>
    <w:rsid w:val="003A7925"/>
    <w:rsid w:val="003B00D5"/>
    <w:rsid w:val="003B0A92"/>
    <w:rsid w:val="003B0E2E"/>
    <w:rsid w:val="003B0E9D"/>
    <w:rsid w:val="003B17BD"/>
    <w:rsid w:val="003B1BE9"/>
    <w:rsid w:val="003B2477"/>
    <w:rsid w:val="003B2671"/>
    <w:rsid w:val="003B2F13"/>
    <w:rsid w:val="003B2F29"/>
    <w:rsid w:val="003B2FBF"/>
    <w:rsid w:val="003B359E"/>
    <w:rsid w:val="003B3D38"/>
    <w:rsid w:val="003B4744"/>
    <w:rsid w:val="003B4A53"/>
    <w:rsid w:val="003B5243"/>
    <w:rsid w:val="003B5621"/>
    <w:rsid w:val="003B5E94"/>
    <w:rsid w:val="003C0B01"/>
    <w:rsid w:val="003C0B97"/>
    <w:rsid w:val="003C1236"/>
    <w:rsid w:val="003C12CB"/>
    <w:rsid w:val="003C1DFC"/>
    <w:rsid w:val="003C26DC"/>
    <w:rsid w:val="003C2993"/>
    <w:rsid w:val="003C34DD"/>
    <w:rsid w:val="003C3620"/>
    <w:rsid w:val="003C3ECF"/>
    <w:rsid w:val="003C509F"/>
    <w:rsid w:val="003C5A8C"/>
    <w:rsid w:val="003C610B"/>
    <w:rsid w:val="003C6717"/>
    <w:rsid w:val="003C7FD6"/>
    <w:rsid w:val="003D0333"/>
    <w:rsid w:val="003D09DD"/>
    <w:rsid w:val="003D0BF7"/>
    <w:rsid w:val="003D26B7"/>
    <w:rsid w:val="003D4212"/>
    <w:rsid w:val="003D44BD"/>
    <w:rsid w:val="003D4672"/>
    <w:rsid w:val="003D4C0D"/>
    <w:rsid w:val="003D4FF6"/>
    <w:rsid w:val="003D500D"/>
    <w:rsid w:val="003D64A1"/>
    <w:rsid w:val="003D7E68"/>
    <w:rsid w:val="003E1765"/>
    <w:rsid w:val="003E2995"/>
    <w:rsid w:val="003E2EE3"/>
    <w:rsid w:val="003E420F"/>
    <w:rsid w:val="003E4680"/>
    <w:rsid w:val="003E49F2"/>
    <w:rsid w:val="003E4AC5"/>
    <w:rsid w:val="003E548E"/>
    <w:rsid w:val="003E5B74"/>
    <w:rsid w:val="003E6E6B"/>
    <w:rsid w:val="003E7995"/>
    <w:rsid w:val="003E7A7C"/>
    <w:rsid w:val="003E7C61"/>
    <w:rsid w:val="003E7FD6"/>
    <w:rsid w:val="003F018F"/>
    <w:rsid w:val="003F0A5F"/>
    <w:rsid w:val="003F0D60"/>
    <w:rsid w:val="003F1041"/>
    <w:rsid w:val="003F17FC"/>
    <w:rsid w:val="003F2E9A"/>
    <w:rsid w:val="003F30E2"/>
    <w:rsid w:val="003F3B8D"/>
    <w:rsid w:val="003F4548"/>
    <w:rsid w:val="003F5379"/>
    <w:rsid w:val="003F5944"/>
    <w:rsid w:val="003F5B0C"/>
    <w:rsid w:val="003F6379"/>
    <w:rsid w:val="003F6751"/>
    <w:rsid w:val="003F7490"/>
    <w:rsid w:val="003F7616"/>
    <w:rsid w:val="003F77F2"/>
    <w:rsid w:val="00400214"/>
    <w:rsid w:val="00400269"/>
    <w:rsid w:val="0040033B"/>
    <w:rsid w:val="00400B63"/>
    <w:rsid w:val="00400EB1"/>
    <w:rsid w:val="004011B7"/>
    <w:rsid w:val="0040123B"/>
    <w:rsid w:val="00401627"/>
    <w:rsid w:val="00401669"/>
    <w:rsid w:val="00401FD0"/>
    <w:rsid w:val="00402492"/>
    <w:rsid w:val="0040249B"/>
    <w:rsid w:val="004031E8"/>
    <w:rsid w:val="00403ACC"/>
    <w:rsid w:val="00403BC3"/>
    <w:rsid w:val="00403DD9"/>
    <w:rsid w:val="00403E94"/>
    <w:rsid w:val="00404706"/>
    <w:rsid w:val="00405A54"/>
    <w:rsid w:val="00407940"/>
    <w:rsid w:val="004079AB"/>
    <w:rsid w:val="004102B6"/>
    <w:rsid w:val="004103D2"/>
    <w:rsid w:val="00410E33"/>
    <w:rsid w:val="004114D9"/>
    <w:rsid w:val="00411CB8"/>
    <w:rsid w:val="00412638"/>
    <w:rsid w:val="004127D3"/>
    <w:rsid w:val="0041339E"/>
    <w:rsid w:val="00413C7F"/>
    <w:rsid w:val="004144E8"/>
    <w:rsid w:val="00414D35"/>
    <w:rsid w:val="00414E71"/>
    <w:rsid w:val="0041639F"/>
    <w:rsid w:val="00417104"/>
    <w:rsid w:val="004171B5"/>
    <w:rsid w:val="0041779C"/>
    <w:rsid w:val="00420039"/>
    <w:rsid w:val="004204D0"/>
    <w:rsid w:val="00420AED"/>
    <w:rsid w:val="00421084"/>
    <w:rsid w:val="0042177C"/>
    <w:rsid w:val="00423155"/>
    <w:rsid w:val="004234A1"/>
    <w:rsid w:val="00423B36"/>
    <w:rsid w:val="00423CEA"/>
    <w:rsid w:val="00424BCE"/>
    <w:rsid w:val="00424FB3"/>
    <w:rsid w:val="0042598F"/>
    <w:rsid w:val="00425A94"/>
    <w:rsid w:val="00426863"/>
    <w:rsid w:val="00426979"/>
    <w:rsid w:val="00426F4A"/>
    <w:rsid w:val="004274E5"/>
    <w:rsid w:val="00431BE1"/>
    <w:rsid w:val="00431F88"/>
    <w:rsid w:val="00432500"/>
    <w:rsid w:val="00432947"/>
    <w:rsid w:val="00432F1C"/>
    <w:rsid w:val="00433AD1"/>
    <w:rsid w:val="00433EE2"/>
    <w:rsid w:val="0043415C"/>
    <w:rsid w:val="00434D89"/>
    <w:rsid w:val="00434F32"/>
    <w:rsid w:val="004354E6"/>
    <w:rsid w:val="00436646"/>
    <w:rsid w:val="00437706"/>
    <w:rsid w:val="00437A19"/>
    <w:rsid w:val="0044089F"/>
    <w:rsid w:val="0044205A"/>
    <w:rsid w:val="00442471"/>
    <w:rsid w:val="00442D35"/>
    <w:rsid w:val="004444CA"/>
    <w:rsid w:val="00445A8C"/>
    <w:rsid w:val="0045031C"/>
    <w:rsid w:val="00452017"/>
    <w:rsid w:val="00452D7A"/>
    <w:rsid w:val="00452F03"/>
    <w:rsid w:val="00453435"/>
    <w:rsid w:val="00453A28"/>
    <w:rsid w:val="004543EA"/>
    <w:rsid w:val="004544BC"/>
    <w:rsid w:val="00454919"/>
    <w:rsid w:val="00454947"/>
    <w:rsid w:val="0045512E"/>
    <w:rsid w:val="004553F2"/>
    <w:rsid w:val="00455917"/>
    <w:rsid w:val="00455B1E"/>
    <w:rsid w:val="00455B56"/>
    <w:rsid w:val="00455F18"/>
    <w:rsid w:val="004560A2"/>
    <w:rsid w:val="00460DC8"/>
    <w:rsid w:val="004620A1"/>
    <w:rsid w:val="004629EE"/>
    <w:rsid w:val="00462BC4"/>
    <w:rsid w:val="00462F15"/>
    <w:rsid w:val="00462F85"/>
    <w:rsid w:val="00463619"/>
    <w:rsid w:val="0046550F"/>
    <w:rsid w:val="004669ED"/>
    <w:rsid w:val="0046752E"/>
    <w:rsid w:val="00467B17"/>
    <w:rsid w:val="004702C6"/>
    <w:rsid w:val="00470A2A"/>
    <w:rsid w:val="00471255"/>
    <w:rsid w:val="004712BF"/>
    <w:rsid w:val="0047147D"/>
    <w:rsid w:val="00471486"/>
    <w:rsid w:val="004717F1"/>
    <w:rsid w:val="004729D6"/>
    <w:rsid w:val="00473292"/>
    <w:rsid w:val="00474260"/>
    <w:rsid w:val="0047430B"/>
    <w:rsid w:val="00475D36"/>
    <w:rsid w:val="00475EBF"/>
    <w:rsid w:val="00476062"/>
    <w:rsid w:val="004761E7"/>
    <w:rsid w:val="00476490"/>
    <w:rsid w:val="004765A3"/>
    <w:rsid w:val="0047660C"/>
    <w:rsid w:val="00476FFF"/>
    <w:rsid w:val="00480347"/>
    <w:rsid w:val="004808D3"/>
    <w:rsid w:val="004818DF"/>
    <w:rsid w:val="00481E29"/>
    <w:rsid w:val="004824C5"/>
    <w:rsid w:val="004838DC"/>
    <w:rsid w:val="00483D95"/>
    <w:rsid w:val="0048418D"/>
    <w:rsid w:val="004844CF"/>
    <w:rsid w:val="004846C0"/>
    <w:rsid w:val="004859E6"/>
    <w:rsid w:val="00486C0E"/>
    <w:rsid w:val="00486D4A"/>
    <w:rsid w:val="00486E22"/>
    <w:rsid w:val="00486FB2"/>
    <w:rsid w:val="004872AC"/>
    <w:rsid w:val="00490B4F"/>
    <w:rsid w:val="00490C2C"/>
    <w:rsid w:val="0049150C"/>
    <w:rsid w:val="00491561"/>
    <w:rsid w:val="004923FF"/>
    <w:rsid w:val="00492D16"/>
    <w:rsid w:val="004936A2"/>
    <w:rsid w:val="00494042"/>
    <w:rsid w:val="00494063"/>
    <w:rsid w:val="004944A1"/>
    <w:rsid w:val="00494C03"/>
    <w:rsid w:val="00495DE4"/>
    <w:rsid w:val="004960AD"/>
    <w:rsid w:val="00496132"/>
    <w:rsid w:val="004968D5"/>
    <w:rsid w:val="00496F95"/>
    <w:rsid w:val="00497C56"/>
    <w:rsid w:val="00497EAC"/>
    <w:rsid w:val="004A15D2"/>
    <w:rsid w:val="004A1A0B"/>
    <w:rsid w:val="004A1B2E"/>
    <w:rsid w:val="004A1FB6"/>
    <w:rsid w:val="004A241C"/>
    <w:rsid w:val="004A2501"/>
    <w:rsid w:val="004A2565"/>
    <w:rsid w:val="004A2667"/>
    <w:rsid w:val="004A27ED"/>
    <w:rsid w:val="004A2DB5"/>
    <w:rsid w:val="004A3386"/>
    <w:rsid w:val="004A368B"/>
    <w:rsid w:val="004A3E4C"/>
    <w:rsid w:val="004A425C"/>
    <w:rsid w:val="004A42A9"/>
    <w:rsid w:val="004A5334"/>
    <w:rsid w:val="004A55A9"/>
    <w:rsid w:val="004A61EB"/>
    <w:rsid w:val="004A63B3"/>
    <w:rsid w:val="004A68F5"/>
    <w:rsid w:val="004A6BB5"/>
    <w:rsid w:val="004A6F29"/>
    <w:rsid w:val="004B34D0"/>
    <w:rsid w:val="004B4244"/>
    <w:rsid w:val="004B56BB"/>
    <w:rsid w:val="004B600D"/>
    <w:rsid w:val="004B6AD8"/>
    <w:rsid w:val="004B6B2D"/>
    <w:rsid w:val="004B6CE1"/>
    <w:rsid w:val="004B7397"/>
    <w:rsid w:val="004B7425"/>
    <w:rsid w:val="004B78FB"/>
    <w:rsid w:val="004C0648"/>
    <w:rsid w:val="004C1C38"/>
    <w:rsid w:val="004C2586"/>
    <w:rsid w:val="004C2893"/>
    <w:rsid w:val="004C29B0"/>
    <w:rsid w:val="004C2AFB"/>
    <w:rsid w:val="004C320F"/>
    <w:rsid w:val="004C36DD"/>
    <w:rsid w:val="004C3C73"/>
    <w:rsid w:val="004C519B"/>
    <w:rsid w:val="004C53FA"/>
    <w:rsid w:val="004C61C2"/>
    <w:rsid w:val="004C631A"/>
    <w:rsid w:val="004C66E1"/>
    <w:rsid w:val="004C6E39"/>
    <w:rsid w:val="004C6F80"/>
    <w:rsid w:val="004C70CB"/>
    <w:rsid w:val="004C7D17"/>
    <w:rsid w:val="004D04F9"/>
    <w:rsid w:val="004D0577"/>
    <w:rsid w:val="004D07F7"/>
    <w:rsid w:val="004D0C55"/>
    <w:rsid w:val="004D1475"/>
    <w:rsid w:val="004D2194"/>
    <w:rsid w:val="004D2965"/>
    <w:rsid w:val="004D2DB6"/>
    <w:rsid w:val="004D34CE"/>
    <w:rsid w:val="004D3863"/>
    <w:rsid w:val="004D3D0E"/>
    <w:rsid w:val="004D4427"/>
    <w:rsid w:val="004D4705"/>
    <w:rsid w:val="004D4DE3"/>
    <w:rsid w:val="004D4E33"/>
    <w:rsid w:val="004D4F82"/>
    <w:rsid w:val="004D5881"/>
    <w:rsid w:val="004D5F9F"/>
    <w:rsid w:val="004D6AE6"/>
    <w:rsid w:val="004D76BB"/>
    <w:rsid w:val="004D7F11"/>
    <w:rsid w:val="004D7FB9"/>
    <w:rsid w:val="004E01DE"/>
    <w:rsid w:val="004E0A2B"/>
    <w:rsid w:val="004E13D5"/>
    <w:rsid w:val="004E1552"/>
    <w:rsid w:val="004E237C"/>
    <w:rsid w:val="004E294A"/>
    <w:rsid w:val="004E350E"/>
    <w:rsid w:val="004E3FF3"/>
    <w:rsid w:val="004E4817"/>
    <w:rsid w:val="004E4F64"/>
    <w:rsid w:val="004E5295"/>
    <w:rsid w:val="004E5477"/>
    <w:rsid w:val="004E54D7"/>
    <w:rsid w:val="004E65AE"/>
    <w:rsid w:val="004E65CA"/>
    <w:rsid w:val="004E6DF6"/>
    <w:rsid w:val="004E6FC4"/>
    <w:rsid w:val="004F00FF"/>
    <w:rsid w:val="004F0912"/>
    <w:rsid w:val="004F0D04"/>
    <w:rsid w:val="004F0F85"/>
    <w:rsid w:val="004F1544"/>
    <w:rsid w:val="004F2075"/>
    <w:rsid w:val="004F2532"/>
    <w:rsid w:val="004F28E3"/>
    <w:rsid w:val="004F2A49"/>
    <w:rsid w:val="004F32CD"/>
    <w:rsid w:val="004F3541"/>
    <w:rsid w:val="004F3993"/>
    <w:rsid w:val="004F40BE"/>
    <w:rsid w:val="004F41DA"/>
    <w:rsid w:val="004F5423"/>
    <w:rsid w:val="004F5625"/>
    <w:rsid w:val="004F5B8E"/>
    <w:rsid w:val="004F6058"/>
    <w:rsid w:val="004F6796"/>
    <w:rsid w:val="004F6C3A"/>
    <w:rsid w:val="004F6E0C"/>
    <w:rsid w:val="00500171"/>
    <w:rsid w:val="00500182"/>
    <w:rsid w:val="005003D9"/>
    <w:rsid w:val="005005DA"/>
    <w:rsid w:val="00500C00"/>
    <w:rsid w:val="00500DC3"/>
    <w:rsid w:val="005014B2"/>
    <w:rsid w:val="00501539"/>
    <w:rsid w:val="00501792"/>
    <w:rsid w:val="00502FD9"/>
    <w:rsid w:val="00503321"/>
    <w:rsid w:val="00503D5E"/>
    <w:rsid w:val="005045A4"/>
    <w:rsid w:val="005049A2"/>
    <w:rsid w:val="00504B04"/>
    <w:rsid w:val="00505CCF"/>
    <w:rsid w:val="00506777"/>
    <w:rsid w:val="00506E14"/>
    <w:rsid w:val="00506F66"/>
    <w:rsid w:val="00506FE7"/>
    <w:rsid w:val="00507241"/>
    <w:rsid w:val="005072A9"/>
    <w:rsid w:val="005072E6"/>
    <w:rsid w:val="005077FA"/>
    <w:rsid w:val="00510822"/>
    <w:rsid w:val="005109D4"/>
    <w:rsid w:val="00510A15"/>
    <w:rsid w:val="00511284"/>
    <w:rsid w:val="00513340"/>
    <w:rsid w:val="00513D7A"/>
    <w:rsid w:val="00513DC3"/>
    <w:rsid w:val="00514328"/>
    <w:rsid w:val="00514CC3"/>
    <w:rsid w:val="005150D3"/>
    <w:rsid w:val="00515341"/>
    <w:rsid w:val="005156BE"/>
    <w:rsid w:val="00515B34"/>
    <w:rsid w:val="00521F01"/>
    <w:rsid w:val="00521F3C"/>
    <w:rsid w:val="00521FE5"/>
    <w:rsid w:val="00522AA8"/>
    <w:rsid w:val="00522FDC"/>
    <w:rsid w:val="0052355F"/>
    <w:rsid w:val="005240B4"/>
    <w:rsid w:val="00524F0D"/>
    <w:rsid w:val="0052581E"/>
    <w:rsid w:val="00525863"/>
    <w:rsid w:val="00526230"/>
    <w:rsid w:val="005268B1"/>
    <w:rsid w:val="00526925"/>
    <w:rsid w:val="00526AAB"/>
    <w:rsid w:val="00526DF4"/>
    <w:rsid w:val="005327D1"/>
    <w:rsid w:val="00532ACF"/>
    <w:rsid w:val="00534F40"/>
    <w:rsid w:val="0053525C"/>
    <w:rsid w:val="00535AF1"/>
    <w:rsid w:val="005363B5"/>
    <w:rsid w:val="005365BF"/>
    <w:rsid w:val="00536653"/>
    <w:rsid w:val="0053684D"/>
    <w:rsid w:val="00536ABE"/>
    <w:rsid w:val="00537D76"/>
    <w:rsid w:val="00537DEA"/>
    <w:rsid w:val="00540276"/>
    <w:rsid w:val="00540BB5"/>
    <w:rsid w:val="00541092"/>
    <w:rsid w:val="00541477"/>
    <w:rsid w:val="005422D7"/>
    <w:rsid w:val="005424EC"/>
    <w:rsid w:val="00542E73"/>
    <w:rsid w:val="0054372B"/>
    <w:rsid w:val="00543970"/>
    <w:rsid w:val="0054448F"/>
    <w:rsid w:val="00544514"/>
    <w:rsid w:val="005446D6"/>
    <w:rsid w:val="00546AE0"/>
    <w:rsid w:val="00546F3E"/>
    <w:rsid w:val="005471D9"/>
    <w:rsid w:val="005473BA"/>
    <w:rsid w:val="00547437"/>
    <w:rsid w:val="00547AFC"/>
    <w:rsid w:val="005505FD"/>
    <w:rsid w:val="00551AE0"/>
    <w:rsid w:val="00551D02"/>
    <w:rsid w:val="005522E0"/>
    <w:rsid w:val="005527FB"/>
    <w:rsid w:val="00552F54"/>
    <w:rsid w:val="00553AFB"/>
    <w:rsid w:val="00553CFF"/>
    <w:rsid w:val="00553EF8"/>
    <w:rsid w:val="005543F4"/>
    <w:rsid w:val="005547B4"/>
    <w:rsid w:val="005547FE"/>
    <w:rsid w:val="0055526E"/>
    <w:rsid w:val="00555B22"/>
    <w:rsid w:val="00556B42"/>
    <w:rsid w:val="00556C07"/>
    <w:rsid w:val="00556EBD"/>
    <w:rsid w:val="00556FA9"/>
    <w:rsid w:val="00557B6B"/>
    <w:rsid w:val="00560101"/>
    <w:rsid w:val="00560D56"/>
    <w:rsid w:val="00560DD0"/>
    <w:rsid w:val="00561F44"/>
    <w:rsid w:val="005621B1"/>
    <w:rsid w:val="0056260C"/>
    <w:rsid w:val="0056271B"/>
    <w:rsid w:val="00562E2C"/>
    <w:rsid w:val="00562F0E"/>
    <w:rsid w:val="005649C5"/>
    <w:rsid w:val="00564BF2"/>
    <w:rsid w:val="00565F29"/>
    <w:rsid w:val="00566163"/>
    <w:rsid w:val="00566CB6"/>
    <w:rsid w:val="0056752E"/>
    <w:rsid w:val="005676AA"/>
    <w:rsid w:val="005679B5"/>
    <w:rsid w:val="00567C13"/>
    <w:rsid w:val="00567E84"/>
    <w:rsid w:val="005700F6"/>
    <w:rsid w:val="0057026D"/>
    <w:rsid w:val="005707A3"/>
    <w:rsid w:val="00570EAF"/>
    <w:rsid w:val="00571360"/>
    <w:rsid w:val="00571464"/>
    <w:rsid w:val="00571AE3"/>
    <w:rsid w:val="00571DE8"/>
    <w:rsid w:val="005727F4"/>
    <w:rsid w:val="00572875"/>
    <w:rsid w:val="005729B8"/>
    <w:rsid w:val="00573A53"/>
    <w:rsid w:val="00574B7D"/>
    <w:rsid w:val="00574DF3"/>
    <w:rsid w:val="005752C5"/>
    <w:rsid w:val="005755F0"/>
    <w:rsid w:val="00576262"/>
    <w:rsid w:val="005762D2"/>
    <w:rsid w:val="00576977"/>
    <w:rsid w:val="00577413"/>
    <w:rsid w:val="00577734"/>
    <w:rsid w:val="0057779C"/>
    <w:rsid w:val="005777C5"/>
    <w:rsid w:val="00580CFA"/>
    <w:rsid w:val="005818D4"/>
    <w:rsid w:val="005829AD"/>
    <w:rsid w:val="00583144"/>
    <w:rsid w:val="00583E52"/>
    <w:rsid w:val="00584659"/>
    <w:rsid w:val="00584F7C"/>
    <w:rsid w:val="0058501C"/>
    <w:rsid w:val="00585155"/>
    <w:rsid w:val="005851CE"/>
    <w:rsid w:val="00585679"/>
    <w:rsid w:val="00585871"/>
    <w:rsid w:val="00585F1D"/>
    <w:rsid w:val="00586048"/>
    <w:rsid w:val="0058668F"/>
    <w:rsid w:val="00586ED7"/>
    <w:rsid w:val="00587789"/>
    <w:rsid w:val="00587FE0"/>
    <w:rsid w:val="00590005"/>
    <w:rsid w:val="005907A7"/>
    <w:rsid w:val="0059092C"/>
    <w:rsid w:val="0059096A"/>
    <w:rsid w:val="00591AC6"/>
    <w:rsid w:val="00593649"/>
    <w:rsid w:val="005943B2"/>
    <w:rsid w:val="005959A7"/>
    <w:rsid w:val="00596679"/>
    <w:rsid w:val="00596B9E"/>
    <w:rsid w:val="00596D72"/>
    <w:rsid w:val="00597568"/>
    <w:rsid w:val="005975F9"/>
    <w:rsid w:val="00597CCD"/>
    <w:rsid w:val="005A00CE"/>
    <w:rsid w:val="005A02CE"/>
    <w:rsid w:val="005A16F0"/>
    <w:rsid w:val="005A1CD2"/>
    <w:rsid w:val="005A2378"/>
    <w:rsid w:val="005A27F4"/>
    <w:rsid w:val="005A2F4E"/>
    <w:rsid w:val="005A31E1"/>
    <w:rsid w:val="005A49A0"/>
    <w:rsid w:val="005A51B4"/>
    <w:rsid w:val="005A5426"/>
    <w:rsid w:val="005A5D03"/>
    <w:rsid w:val="005A60E9"/>
    <w:rsid w:val="005A65A7"/>
    <w:rsid w:val="005A6975"/>
    <w:rsid w:val="005A6A46"/>
    <w:rsid w:val="005A6B75"/>
    <w:rsid w:val="005A70D5"/>
    <w:rsid w:val="005A7255"/>
    <w:rsid w:val="005A7599"/>
    <w:rsid w:val="005A7EA1"/>
    <w:rsid w:val="005B066A"/>
    <w:rsid w:val="005B138B"/>
    <w:rsid w:val="005B1E64"/>
    <w:rsid w:val="005B2D91"/>
    <w:rsid w:val="005B3236"/>
    <w:rsid w:val="005B3961"/>
    <w:rsid w:val="005B3997"/>
    <w:rsid w:val="005B3D7A"/>
    <w:rsid w:val="005B46BE"/>
    <w:rsid w:val="005B61F6"/>
    <w:rsid w:val="005B7C70"/>
    <w:rsid w:val="005C0B4F"/>
    <w:rsid w:val="005C102E"/>
    <w:rsid w:val="005C1236"/>
    <w:rsid w:val="005C13AE"/>
    <w:rsid w:val="005C291F"/>
    <w:rsid w:val="005C3B20"/>
    <w:rsid w:val="005C4B3D"/>
    <w:rsid w:val="005C4B8F"/>
    <w:rsid w:val="005C4CAF"/>
    <w:rsid w:val="005C4E23"/>
    <w:rsid w:val="005C54D0"/>
    <w:rsid w:val="005C5BA6"/>
    <w:rsid w:val="005C648B"/>
    <w:rsid w:val="005C77CE"/>
    <w:rsid w:val="005C7AC1"/>
    <w:rsid w:val="005D0762"/>
    <w:rsid w:val="005D11EE"/>
    <w:rsid w:val="005D310F"/>
    <w:rsid w:val="005D32C6"/>
    <w:rsid w:val="005D3A47"/>
    <w:rsid w:val="005D3B06"/>
    <w:rsid w:val="005D3FB9"/>
    <w:rsid w:val="005D5712"/>
    <w:rsid w:val="005D5716"/>
    <w:rsid w:val="005D5AC8"/>
    <w:rsid w:val="005D5D9D"/>
    <w:rsid w:val="005D611D"/>
    <w:rsid w:val="005D6553"/>
    <w:rsid w:val="005D65D6"/>
    <w:rsid w:val="005D6D3B"/>
    <w:rsid w:val="005D6F11"/>
    <w:rsid w:val="005D7683"/>
    <w:rsid w:val="005E05C7"/>
    <w:rsid w:val="005E070B"/>
    <w:rsid w:val="005E074D"/>
    <w:rsid w:val="005E1B35"/>
    <w:rsid w:val="005E1EA2"/>
    <w:rsid w:val="005E27D8"/>
    <w:rsid w:val="005E2EAD"/>
    <w:rsid w:val="005E3339"/>
    <w:rsid w:val="005E446F"/>
    <w:rsid w:val="005E4EAB"/>
    <w:rsid w:val="005E55BD"/>
    <w:rsid w:val="005E5D85"/>
    <w:rsid w:val="005E7E94"/>
    <w:rsid w:val="005F038A"/>
    <w:rsid w:val="005F0756"/>
    <w:rsid w:val="005F079A"/>
    <w:rsid w:val="005F1794"/>
    <w:rsid w:val="005F2296"/>
    <w:rsid w:val="005F3030"/>
    <w:rsid w:val="005F30C3"/>
    <w:rsid w:val="005F3828"/>
    <w:rsid w:val="005F479C"/>
    <w:rsid w:val="005F59A9"/>
    <w:rsid w:val="005F66BC"/>
    <w:rsid w:val="005F67F7"/>
    <w:rsid w:val="005F73BF"/>
    <w:rsid w:val="005F75B7"/>
    <w:rsid w:val="005F77BF"/>
    <w:rsid w:val="005F7B83"/>
    <w:rsid w:val="00600B45"/>
    <w:rsid w:val="00600BAB"/>
    <w:rsid w:val="0060165A"/>
    <w:rsid w:val="006017D5"/>
    <w:rsid w:val="0060218C"/>
    <w:rsid w:val="00602514"/>
    <w:rsid w:val="00602D24"/>
    <w:rsid w:val="00602D50"/>
    <w:rsid w:val="00602D99"/>
    <w:rsid w:val="00602DB2"/>
    <w:rsid w:val="00602E16"/>
    <w:rsid w:val="006031FE"/>
    <w:rsid w:val="00603849"/>
    <w:rsid w:val="00603CED"/>
    <w:rsid w:val="00603FC6"/>
    <w:rsid w:val="00604130"/>
    <w:rsid w:val="00604D86"/>
    <w:rsid w:val="0060601C"/>
    <w:rsid w:val="00606548"/>
    <w:rsid w:val="0060666A"/>
    <w:rsid w:val="00607870"/>
    <w:rsid w:val="00607F8E"/>
    <w:rsid w:val="006100D9"/>
    <w:rsid w:val="006125EC"/>
    <w:rsid w:val="00612678"/>
    <w:rsid w:val="00612A45"/>
    <w:rsid w:val="00612A5A"/>
    <w:rsid w:val="0061350F"/>
    <w:rsid w:val="006136A4"/>
    <w:rsid w:val="00614948"/>
    <w:rsid w:val="006149ED"/>
    <w:rsid w:val="00614CE9"/>
    <w:rsid w:val="00614E53"/>
    <w:rsid w:val="0061529A"/>
    <w:rsid w:val="00615D46"/>
    <w:rsid w:val="0061687E"/>
    <w:rsid w:val="006169E0"/>
    <w:rsid w:val="00616D5F"/>
    <w:rsid w:val="00617452"/>
    <w:rsid w:val="006176DB"/>
    <w:rsid w:val="00617DD4"/>
    <w:rsid w:val="00617E38"/>
    <w:rsid w:val="00620E4F"/>
    <w:rsid w:val="00620F90"/>
    <w:rsid w:val="006218D8"/>
    <w:rsid w:val="00621A98"/>
    <w:rsid w:val="00621BFA"/>
    <w:rsid w:val="00621FDB"/>
    <w:rsid w:val="006228DE"/>
    <w:rsid w:val="00622C9A"/>
    <w:rsid w:val="00623E34"/>
    <w:rsid w:val="006246B8"/>
    <w:rsid w:val="006251AE"/>
    <w:rsid w:val="006259DE"/>
    <w:rsid w:val="00626B38"/>
    <w:rsid w:val="00626F2F"/>
    <w:rsid w:val="00627C7C"/>
    <w:rsid w:val="006307A1"/>
    <w:rsid w:val="0063080F"/>
    <w:rsid w:val="0063157D"/>
    <w:rsid w:val="00631A12"/>
    <w:rsid w:val="00631F2A"/>
    <w:rsid w:val="00632041"/>
    <w:rsid w:val="006325A2"/>
    <w:rsid w:val="0063266A"/>
    <w:rsid w:val="006344C8"/>
    <w:rsid w:val="00634652"/>
    <w:rsid w:val="00634EE4"/>
    <w:rsid w:val="0063502B"/>
    <w:rsid w:val="00635115"/>
    <w:rsid w:val="0063597F"/>
    <w:rsid w:val="00635BB8"/>
    <w:rsid w:val="00635F61"/>
    <w:rsid w:val="00636225"/>
    <w:rsid w:val="0063712B"/>
    <w:rsid w:val="00637D1B"/>
    <w:rsid w:val="00637E24"/>
    <w:rsid w:val="00640186"/>
    <w:rsid w:val="006404CD"/>
    <w:rsid w:val="0064054D"/>
    <w:rsid w:val="006407FB"/>
    <w:rsid w:val="00641147"/>
    <w:rsid w:val="00641185"/>
    <w:rsid w:val="006419D9"/>
    <w:rsid w:val="00642607"/>
    <w:rsid w:val="0064271B"/>
    <w:rsid w:val="0064304C"/>
    <w:rsid w:val="00643921"/>
    <w:rsid w:val="00645795"/>
    <w:rsid w:val="00645876"/>
    <w:rsid w:val="00645A2A"/>
    <w:rsid w:val="00650541"/>
    <w:rsid w:val="00650549"/>
    <w:rsid w:val="00650AB6"/>
    <w:rsid w:val="00650DEA"/>
    <w:rsid w:val="00650EB5"/>
    <w:rsid w:val="00651A0B"/>
    <w:rsid w:val="00651CA0"/>
    <w:rsid w:val="0065235D"/>
    <w:rsid w:val="00652425"/>
    <w:rsid w:val="00652613"/>
    <w:rsid w:val="00652651"/>
    <w:rsid w:val="0065267E"/>
    <w:rsid w:val="0065300E"/>
    <w:rsid w:val="006534B4"/>
    <w:rsid w:val="0065359E"/>
    <w:rsid w:val="00654FA6"/>
    <w:rsid w:val="00655A56"/>
    <w:rsid w:val="0065743D"/>
    <w:rsid w:val="00657E9A"/>
    <w:rsid w:val="00660AD3"/>
    <w:rsid w:val="006618D9"/>
    <w:rsid w:val="00661AB8"/>
    <w:rsid w:val="00662117"/>
    <w:rsid w:val="0066270A"/>
    <w:rsid w:val="00662FF8"/>
    <w:rsid w:val="0066351B"/>
    <w:rsid w:val="00663887"/>
    <w:rsid w:val="00663A38"/>
    <w:rsid w:val="00663F9A"/>
    <w:rsid w:val="00664123"/>
    <w:rsid w:val="00664449"/>
    <w:rsid w:val="00664B93"/>
    <w:rsid w:val="00665162"/>
    <w:rsid w:val="00666D4D"/>
    <w:rsid w:val="0066712D"/>
    <w:rsid w:val="00667321"/>
    <w:rsid w:val="006678D3"/>
    <w:rsid w:val="0067009E"/>
    <w:rsid w:val="0067283C"/>
    <w:rsid w:val="00672DD3"/>
    <w:rsid w:val="00673A76"/>
    <w:rsid w:val="00674226"/>
    <w:rsid w:val="006744EA"/>
    <w:rsid w:val="00674537"/>
    <w:rsid w:val="00674F79"/>
    <w:rsid w:val="006752A7"/>
    <w:rsid w:val="00675D69"/>
    <w:rsid w:val="00676385"/>
    <w:rsid w:val="00676F59"/>
    <w:rsid w:val="00676FC8"/>
    <w:rsid w:val="00677396"/>
    <w:rsid w:val="006774DF"/>
    <w:rsid w:val="0068184B"/>
    <w:rsid w:val="00681CE3"/>
    <w:rsid w:val="0068276A"/>
    <w:rsid w:val="00682DF2"/>
    <w:rsid w:val="006834EA"/>
    <w:rsid w:val="006839E4"/>
    <w:rsid w:val="00683C2C"/>
    <w:rsid w:val="0068473C"/>
    <w:rsid w:val="00685348"/>
    <w:rsid w:val="0068566D"/>
    <w:rsid w:val="00687AFB"/>
    <w:rsid w:val="00687B75"/>
    <w:rsid w:val="00690146"/>
    <w:rsid w:val="00690C0D"/>
    <w:rsid w:val="006911AD"/>
    <w:rsid w:val="0069326E"/>
    <w:rsid w:val="00693889"/>
    <w:rsid w:val="0069435A"/>
    <w:rsid w:val="00694E68"/>
    <w:rsid w:val="00695338"/>
    <w:rsid w:val="00695AB2"/>
    <w:rsid w:val="00695B4E"/>
    <w:rsid w:val="006961AD"/>
    <w:rsid w:val="00696468"/>
    <w:rsid w:val="00696764"/>
    <w:rsid w:val="006968C4"/>
    <w:rsid w:val="00696EEA"/>
    <w:rsid w:val="0069764B"/>
    <w:rsid w:val="006A03A7"/>
    <w:rsid w:val="006A06BC"/>
    <w:rsid w:val="006A0F0E"/>
    <w:rsid w:val="006A2B02"/>
    <w:rsid w:val="006A35B1"/>
    <w:rsid w:val="006A3BBF"/>
    <w:rsid w:val="006A42B1"/>
    <w:rsid w:val="006A4C20"/>
    <w:rsid w:val="006A4E38"/>
    <w:rsid w:val="006A59CE"/>
    <w:rsid w:val="006A5B85"/>
    <w:rsid w:val="006A5CA0"/>
    <w:rsid w:val="006A6218"/>
    <w:rsid w:val="006A64F2"/>
    <w:rsid w:val="006B0399"/>
    <w:rsid w:val="006B1CCC"/>
    <w:rsid w:val="006B20F6"/>
    <w:rsid w:val="006B3441"/>
    <w:rsid w:val="006B3718"/>
    <w:rsid w:val="006B3759"/>
    <w:rsid w:val="006B3A5E"/>
    <w:rsid w:val="006B3B9A"/>
    <w:rsid w:val="006B3EF6"/>
    <w:rsid w:val="006B4BC2"/>
    <w:rsid w:val="006B4DA6"/>
    <w:rsid w:val="006B5F21"/>
    <w:rsid w:val="006B620F"/>
    <w:rsid w:val="006B6D41"/>
    <w:rsid w:val="006B6E75"/>
    <w:rsid w:val="006B7EC7"/>
    <w:rsid w:val="006C003C"/>
    <w:rsid w:val="006C03A9"/>
    <w:rsid w:val="006C0730"/>
    <w:rsid w:val="006C0F8E"/>
    <w:rsid w:val="006C1BDE"/>
    <w:rsid w:val="006C240D"/>
    <w:rsid w:val="006C28A6"/>
    <w:rsid w:val="006C45FF"/>
    <w:rsid w:val="006C5133"/>
    <w:rsid w:val="006D0A77"/>
    <w:rsid w:val="006D1C68"/>
    <w:rsid w:val="006D2171"/>
    <w:rsid w:val="006D35E6"/>
    <w:rsid w:val="006D3A66"/>
    <w:rsid w:val="006D3E89"/>
    <w:rsid w:val="006D4BC3"/>
    <w:rsid w:val="006D5159"/>
    <w:rsid w:val="006D5998"/>
    <w:rsid w:val="006D5D6A"/>
    <w:rsid w:val="006D5F1B"/>
    <w:rsid w:val="006D6439"/>
    <w:rsid w:val="006D6EEB"/>
    <w:rsid w:val="006D76A6"/>
    <w:rsid w:val="006D7986"/>
    <w:rsid w:val="006E0E3E"/>
    <w:rsid w:val="006E1002"/>
    <w:rsid w:val="006E135F"/>
    <w:rsid w:val="006E19CB"/>
    <w:rsid w:val="006E24BC"/>
    <w:rsid w:val="006E26B5"/>
    <w:rsid w:val="006E41F7"/>
    <w:rsid w:val="006E5560"/>
    <w:rsid w:val="006E62F2"/>
    <w:rsid w:val="006E643F"/>
    <w:rsid w:val="006E7118"/>
    <w:rsid w:val="006E7B01"/>
    <w:rsid w:val="006F01D2"/>
    <w:rsid w:val="006F0AF3"/>
    <w:rsid w:val="006F0B3D"/>
    <w:rsid w:val="006F0B47"/>
    <w:rsid w:val="006F2160"/>
    <w:rsid w:val="006F2DDA"/>
    <w:rsid w:val="006F4200"/>
    <w:rsid w:val="006F51AC"/>
    <w:rsid w:val="006F53BC"/>
    <w:rsid w:val="006F54B9"/>
    <w:rsid w:val="006F5AF0"/>
    <w:rsid w:val="006F6098"/>
    <w:rsid w:val="006F635E"/>
    <w:rsid w:val="006F65EC"/>
    <w:rsid w:val="006F6730"/>
    <w:rsid w:val="006F68E2"/>
    <w:rsid w:val="006F76F0"/>
    <w:rsid w:val="006F76FE"/>
    <w:rsid w:val="007006C1"/>
    <w:rsid w:val="00700ED3"/>
    <w:rsid w:val="00701A7C"/>
    <w:rsid w:val="00701D18"/>
    <w:rsid w:val="0070218D"/>
    <w:rsid w:val="00702D06"/>
    <w:rsid w:val="00703644"/>
    <w:rsid w:val="00703C21"/>
    <w:rsid w:val="0070422C"/>
    <w:rsid w:val="00704502"/>
    <w:rsid w:val="00704A02"/>
    <w:rsid w:val="0070574D"/>
    <w:rsid w:val="00705C1E"/>
    <w:rsid w:val="00706849"/>
    <w:rsid w:val="00707C16"/>
    <w:rsid w:val="0071006D"/>
    <w:rsid w:val="007108E3"/>
    <w:rsid w:val="00710C09"/>
    <w:rsid w:val="00711986"/>
    <w:rsid w:val="00711E1B"/>
    <w:rsid w:val="007129E1"/>
    <w:rsid w:val="00712BCB"/>
    <w:rsid w:val="00712D74"/>
    <w:rsid w:val="00713DDE"/>
    <w:rsid w:val="007145CF"/>
    <w:rsid w:val="00714DCE"/>
    <w:rsid w:val="00717389"/>
    <w:rsid w:val="007177A6"/>
    <w:rsid w:val="00717803"/>
    <w:rsid w:val="00717919"/>
    <w:rsid w:val="00717A2C"/>
    <w:rsid w:val="007201AF"/>
    <w:rsid w:val="0072140C"/>
    <w:rsid w:val="00722167"/>
    <w:rsid w:val="007232A6"/>
    <w:rsid w:val="0072365B"/>
    <w:rsid w:val="0072391F"/>
    <w:rsid w:val="00723AE0"/>
    <w:rsid w:val="00723E92"/>
    <w:rsid w:val="00723F39"/>
    <w:rsid w:val="00724023"/>
    <w:rsid w:val="00725BE1"/>
    <w:rsid w:val="0072601F"/>
    <w:rsid w:val="00730151"/>
    <w:rsid w:val="007301A0"/>
    <w:rsid w:val="00730376"/>
    <w:rsid w:val="0073089C"/>
    <w:rsid w:val="007309F1"/>
    <w:rsid w:val="00730DA5"/>
    <w:rsid w:val="007313E5"/>
    <w:rsid w:val="00731EBB"/>
    <w:rsid w:val="007320FC"/>
    <w:rsid w:val="0073321A"/>
    <w:rsid w:val="00733997"/>
    <w:rsid w:val="00733DB1"/>
    <w:rsid w:val="007345B3"/>
    <w:rsid w:val="00735248"/>
    <w:rsid w:val="0073526A"/>
    <w:rsid w:val="007355BB"/>
    <w:rsid w:val="007367FD"/>
    <w:rsid w:val="007369DB"/>
    <w:rsid w:val="00736C56"/>
    <w:rsid w:val="00736E7F"/>
    <w:rsid w:val="00736E8A"/>
    <w:rsid w:val="00737247"/>
    <w:rsid w:val="00740CDA"/>
    <w:rsid w:val="0074113E"/>
    <w:rsid w:val="007412C2"/>
    <w:rsid w:val="00742258"/>
    <w:rsid w:val="0074265C"/>
    <w:rsid w:val="00742754"/>
    <w:rsid w:val="00743819"/>
    <w:rsid w:val="00743CD2"/>
    <w:rsid w:val="00744700"/>
    <w:rsid w:val="00745414"/>
    <w:rsid w:val="0074628C"/>
    <w:rsid w:val="00746BF1"/>
    <w:rsid w:val="0074732A"/>
    <w:rsid w:val="007478BD"/>
    <w:rsid w:val="00750971"/>
    <w:rsid w:val="007509CB"/>
    <w:rsid w:val="00751386"/>
    <w:rsid w:val="007514AD"/>
    <w:rsid w:val="007515A3"/>
    <w:rsid w:val="00751914"/>
    <w:rsid w:val="00752CDF"/>
    <w:rsid w:val="0075501E"/>
    <w:rsid w:val="0075543C"/>
    <w:rsid w:val="00755D09"/>
    <w:rsid w:val="00756B0A"/>
    <w:rsid w:val="00756DAE"/>
    <w:rsid w:val="007573AF"/>
    <w:rsid w:val="00757410"/>
    <w:rsid w:val="007578D1"/>
    <w:rsid w:val="0075790F"/>
    <w:rsid w:val="007607C5"/>
    <w:rsid w:val="00761129"/>
    <w:rsid w:val="00762868"/>
    <w:rsid w:val="00765145"/>
    <w:rsid w:val="007651A2"/>
    <w:rsid w:val="007659AB"/>
    <w:rsid w:val="00765A0A"/>
    <w:rsid w:val="00765AC8"/>
    <w:rsid w:val="00765ADF"/>
    <w:rsid w:val="00766536"/>
    <w:rsid w:val="007675F0"/>
    <w:rsid w:val="00767A6B"/>
    <w:rsid w:val="00767E8B"/>
    <w:rsid w:val="00770317"/>
    <w:rsid w:val="007704D1"/>
    <w:rsid w:val="007708A5"/>
    <w:rsid w:val="00771E09"/>
    <w:rsid w:val="007722B7"/>
    <w:rsid w:val="007726B1"/>
    <w:rsid w:val="007729B4"/>
    <w:rsid w:val="00772E88"/>
    <w:rsid w:val="00773C3E"/>
    <w:rsid w:val="007741DB"/>
    <w:rsid w:val="007744C2"/>
    <w:rsid w:val="00774C6B"/>
    <w:rsid w:val="00774DC0"/>
    <w:rsid w:val="00776293"/>
    <w:rsid w:val="007768C6"/>
    <w:rsid w:val="0077716B"/>
    <w:rsid w:val="007771FF"/>
    <w:rsid w:val="007778FA"/>
    <w:rsid w:val="00780C4B"/>
    <w:rsid w:val="007820FB"/>
    <w:rsid w:val="00783082"/>
    <w:rsid w:val="007831C0"/>
    <w:rsid w:val="00783429"/>
    <w:rsid w:val="00783E74"/>
    <w:rsid w:val="00784425"/>
    <w:rsid w:val="0078467A"/>
    <w:rsid w:val="0078505C"/>
    <w:rsid w:val="0078685A"/>
    <w:rsid w:val="00786AC7"/>
    <w:rsid w:val="00786CAC"/>
    <w:rsid w:val="00786E53"/>
    <w:rsid w:val="00787FD0"/>
    <w:rsid w:val="00790B7F"/>
    <w:rsid w:val="00791809"/>
    <w:rsid w:val="00791D86"/>
    <w:rsid w:val="00792198"/>
    <w:rsid w:val="00792C2F"/>
    <w:rsid w:val="00793121"/>
    <w:rsid w:val="00793659"/>
    <w:rsid w:val="00794417"/>
    <w:rsid w:val="0079480B"/>
    <w:rsid w:val="00794CBB"/>
    <w:rsid w:val="00794F32"/>
    <w:rsid w:val="00796758"/>
    <w:rsid w:val="00797549"/>
    <w:rsid w:val="0079789E"/>
    <w:rsid w:val="00797DBF"/>
    <w:rsid w:val="007A29BA"/>
    <w:rsid w:val="007A34D3"/>
    <w:rsid w:val="007A38DF"/>
    <w:rsid w:val="007A3FEC"/>
    <w:rsid w:val="007A4CCB"/>
    <w:rsid w:val="007A4DD2"/>
    <w:rsid w:val="007A514D"/>
    <w:rsid w:val="007A548A"/>
    <w:rsid w:val="007A5A32"/>
    <w:rsid w:val="007A5BB3"/>
    <w:rsid w:val="007A5D73"/>
    <w:rsid w:val="007A5EFE"/>
    <w:rsid w:val="007A6625"/>
    <w:rsid w:val="007A7DFC"/>
    <w:rsid w:val="007A7E51"/>
    <w:rsid w:val="007B0492"/>
    <w:rsid w:val="007B05C0"/>
    <w:rsid w:val="007B0B34"/>
    <w:rsid w:val="007B0B77"/>
    <w:rsid w:val="007B16B4"/>
    <w:rsid w:val="007B1802"/>
    <w:rsid w:val="007B2E99"/>
    <w:rsid w:val="007B4424"/>
    <w:rsid w:val="007B55B6"/>
    <w:rsid w:val="007B5674"/>
    <w:rsid w:val="007B57C0"/>
    <w:rsid w:val="007B5A4C"/>
    <w:rsid w:val="007B5B43"/>
    <w:rsid w:val="007B5B86"/>
    <w:rsid w:val="007C128B"/>
    <w:rsid w:val="007C155D"/>
    <w:rsid w:val="007C2112"/>
    <w:rsid w:val="007C35FB"/>
    <w:rsid w:val="007C3E81"/>
    <w:rsid w:val="007C42B7"/>
    <w:rsid w:val="007C4747"/>
    <w:rsid w:val="007C4AED"/>
    <w:rsid w:val="007C4C7A"/>
    <w:rsid w:val="007C4D68"/>
    <w:rsid w:val="007C5AB9"/>
    <w:rsid w:val="007C6BBA"/>
    <w:rsid w:val="007C6E37"/>
    <w:rsid w:val="007C7862"/>
    <w:rsid w:val="007D0C74"/>
    <w:rsid w:val="007D179D"/>
    <w:rsid w:val="007D1F3C"/>
    <w:rsid w:val="007D25F3"/>
    <w:rsid w:val="007D2810"/>
    <w:rsid w:val="007D2818"/>
    <w:rsid w:val="007D2B8C"/>
    <w:rsid w:val="007D2FE2"/>
    <w:rsid w:val="007D361C"/>
    <w:rsid w:val="007D386C"/>
    <w:rsid w:val="007D3A30"/>
    <w:rsid w:val="007D635D"/>
    <w:rsid w:val="007D65DC"/>
    <w:rsid w:val="007D7022"/>
    <w:rsid w:val="007D74F3"/>
    <w:rsid w:val="007D7C93"/>
    <w:rsid w:val="007D7F21"/>
    <w:rsid w:val="007E0C83"/>
    <w:rsid w:val="007E1591"/>
    <w:rsid w:val="007E2F25"/>
    <w:rsid w:val="007E363B"/>
    <w:rsid w:val="007E468B"/>
    <w:rsid w:val="007E4A98"/>
    <w:rsid w:val="007E5091"/>
    <w:rsid w:val="007E5138"/>
    <w:rsid w:val="007E5321"/>
    <w:rsid w:val="007E54B8"/>
    <w:rsid w:val="007E61C2"/>
    <w:rsid w:val="007E667F"/>
    <w:rsid w:val="007E7BFF"/>
    <w:rsid w:val="007F182B"/>
    <w:rsid w:val="007F4326"/>
    <w:rsid w:val="007F4486"/>
    <w:rsid w:val="007F44BD"/>
    <w:rsid w:val="007F44E0"/>
    <w:rsid w:val="007F461C"/>
    <w:rsid w:val="007F5A00"/>
    <w:rsid w:val="007F5B54"/>
    <w:rsid w:val="007F5DFB"/>
    <w:rsid w:val="007F6DA0"/>
    <w:rsid w:val="007F76E1"/>
    <w:rsid w:val="007F7C2D"/>
    <w:rsid w:val="007F7FD8"/>
    <w:rsid w:val="00800C4F"/>
    <w:rsid w:val="00800E5E"/>
    <w:rsid w:val="00801269"/>
    <w:rsid w:val="00801988"/>
    <w:rsid w:val="008020E1"/>
    <w:rsid w:val="008023BB"/>
    <w:rsid w:val="008026C4"/>
    <w:rsid w:val="0080271F"/>
    <w:rsid w:val="00803B80"/>
    <w:rsid w:val="008051A9"/>
    <w:rsid w:val="008051D4"/>
    <w:rsid w:val="00806040"/>
    <w:rsid w:val="0080647C"/>
    <w:rsid w:val="00806582"/>
    <w:rsid w:val="00806F2B"/>
    <w:rsid w:val="008101CF"/>
    <w:rsid w:val="00810831"/>
    <w:rsid w:val="00810A9F"/>
    <w:rsid w:val="00810FFB"/>
    <w:rsid w:val="0081166C"/>
    <w:rsid w:val="00811703"/>
    <w:rsid w:val="00811BB4"/>
    <w:rsid w:val="00813941"/>
    <w:rsid w:val="0081458D"/>
    <w:rsid w:val="008159E1"/>
    <w:rsid w:val="00815A16"/>
    <w:rsid w:val="00815F15"/>
    <w:rsid w:val="00816168"/>
    <w:rsid w:val="008179DF"/>
    <w:rsid w:val="00820ADC"/>
    <w:rsid w:val="008212C6"/>
    <w:rsid w:val="008215C0"/>
    <w:rsid w:val="00821BE3"/>
    <w:rsid w:val="00821CD7"/>
    <w:rsid w:val="00821DD0"/>
    <w:rsid w:val="00822F80"/>
    <w:rsid w:val="008239C8"/>
    <w:rsid w:val="00823A30"/>
    <w:rsid w:val="00823CF5"/>
    <w:rsid w:val="00824592"/>
    <w:rsid w:val="0082467C"/>
    <w:rsid w:val="00824F49"/>
    <w:rsid w:val="00825439"/>
    <w:rsid w:val="008260E0"/>
    <w:rsid w:val="0082749C"/>
    <w:rsid w:val="00830029"/>
    <w:rsid w:val="0083094F"/>
    <w:rsid w:val="00830C18"/>
    <w:rsid w:val="0083173F"/>
    <w:rsid w:val="008321A4"/>
    <w:rsid w:val="00832402"/>
    <w:rsid w:val="00833103"/>
    <w:rsid w:val="0083400B"/>
    <w:rsid w:val="00834528"/>
    <w:rsid w:val="00834C45"/>
    <w:rsid w:val="008356C3"/>
    <w:rsid w:val="00835738"/>
    <w:rsid w:val="0083605C"/>
    <w:rsid w:val="00836541"/>
    <w:rsid w:val="00836DC8"/>
    <w:rsid w:val="00837A8C"/>
    <w:rsid w:val="00837AE4"/>
    <w:rsid w:val="00837BE0"/>
    <w:rsid w:val="008403EA"/>
    <w:rsid w:val="0084155E"/>
    <w:rsid w:val="008415B7"/>
    <w:rsid w:val="008424C0"/>
    <w:rsid w:val="00842B01"/>
    <w:rsid w:val="00844F54"/>
    <w:rsid w:val="00845A5A"/>
    <w:rsid w:val="00845D52"/>
    <w:rsid w:val="00845F55"/>
    <w:rsid w:val="008467F4"/>
    <w:rsid w:val="00846BA8"/>
    <w:rsid w:val="00846DEA"/>
    <w:rsid w:val="008472A4"/>
    <w:rsid w:val="008472C7"/>
    <w:rsid w:val="00847727"/>
    <w:rsid w:val="00847786"/>
    <w:rsid w:val="008477B3"/>
    <w:rsid w:val="00850F53"/>
    <w:rsid w:val="008510A2"/>
    <w:rsid w:val="0085125D"/>
    <w:rsid w:val="00851E73"/>
    <w:rsid w:val="0085228D"/>
    <w:rsid w:val="008547DD"/>
    <w:rsid w:val="00854AF4"/>
    <w:rsid w:val="008552CB"/>
    <w:rsid w:val="00855C83"/>
    <w:rsid w:val="0085634A"/>
    <w:rsid w:val="00856E19"/>
    <w:rsid w:val="00856E34"/>
    <w:rsid w:val="008606FE"/>
    <w:rsid w:val="00860EAC"/>
    <w:rsid w:val="0086199A"/>
    <w:rsid w:val="00861A1B"/>
    <w:rsid w:val="0086271B"/>
    <w:rsid w:val="00863532"/>
    <w:rsid w:val="00863805"/>
    <w:rsid w:val="0086445A"/>
    <w:rsid w:val="00864C9B"/>
    <w:rsid w:val="00864E0B"/>
    <w:rsid w:val="00865554"/>
    <w:rsid w:val="00866B7B"/>
    <w:rsid w:val="00867166"/>
    <w:rsid w:val="008675E1"/>
    <w:rsid w:val="0087013C"/>
    <w:rsid w:val="00870CF0"/>
    <w:rsid w:val="00870F88"/>
    <w:rsid w:val="00871445"/>
    <w:rsid w:val="00871C23"/>
    <w:rsid w:val="00871C8D"/>
    <w:rsid w:val="00872466"/>
    <w:rsid w:val="00872D5F"/>
    <w:rsid w:val="00872F1D"/>
    <w:rsid w:val="00873C31"/>
    <w:rsid w:val="00874ED7"/>
    <w:rsid w:val="00875151"/>
    <w:rsid w:val="00876CB5"/>
    <w:rsid w:val="00876F75"/>
    <w:rsid w:val="008772BF"/>
    <w:rsid w:val="00880458"/>
    <w:rsid w:val="00880892"/>
    <w:rsid w:val="00881526"/>
    <w:rsid w:val="008823BF"/>
    <w:rsid w:val="008826FC"/>
    <w:rsid w:val="008837A4"/>
    <w:rsid w:val="00883F16"/>
    <w:rsid w:val="00884B05"/>
    <w:rsid w:val="00884DE8"/>
    <w:rsid w:val="008862D1"/>
    <w:rsid w:val="0088793B"/>
    <w:rsid w:val="00887DF1"/>
    <w:rsid w:val="008918D0"/>
    <w:rsid w:val="00891C3E"/>
    <w:rsid w:val="008922FC"/>
    <w:rsid w:val="00894796"/>
    <w:rsid w:val="0089480F"/>
    <w:rsid w:val="00895086"/>
    <w:rsid w:val="00895AFF"/>
    <w:rsid w:val="00895BDB"/>
    <w:rsid w:val="00896FC4"/>
    <w:rsid w:val="00897A6F"/>
    <w:rsid w:val="008A1524"/>
    <w:rsid w:val="008A1EEC"/>
    <w:rsid w:val="008A1F76"/>
    <w:rsid w:val="008A28D1"/>
    <w:rsid w:val="008A4707"/>
    <w:rsid w:val="008A4D92"/>
    <w:rsid w:val="008A57FE"/>
    <w:rsid w:val="008A6037"/>
    <w:rsid w:val="008A660A"/>
    <w:rsid w:val="008A6830"/>
    <w:rsid w:val="008A6945"/>
    <w:rsid w:val="008A6AAA"/>
    <w:rsid w:val="008A6C15"/>
    <w:rsid w:val="008A7FDF"/>
    <w:rsid w:val="008B0EEF"/>
    <w:rsid w:val="008B28DD"/>
    <w:rsid w:val="008B367E"/>
    <w:rsid w:val="008B460A"/>
    <w:rsid w:val="008B47E9"/>
    <w:rsid w:val="008B4C71"/>
    <w:rsid w:val="008B4C91"/>
    <w:rsid w:val="008B4D9A"/>
    <w:rsid w:val="008B4F0B"/>
    <w:rsid w:val="008B521F"/>
    <w:rsid w:val="008B60AA"/>
    <w:rsid w:val="008B6533"/>
    <w:rsid w:val="008B6624"/>
    <w:rsid w:val="008B6869"/>
    <w:rsid w:val="008B6F6C"/>
    <w:rsid w:val="008B78D8"/>
    <w:rsid w:val="008B7C35"/>
    <w:rsid w:val="008C017F"/>
    <w:rsid w:val="008C0B3C"/>
    <w:rsid w:val="008C10DD"/>
    <w:rsid w:val="008C225A"/>
    <w:rsid w:val="008C2C2D"/>
    <w:rsid w:val="008C38F1"/>
    <w:rsid w:val="008C3F2C"/>
    <w:rsid w:val="008C43FA"/>
    <w:rsid w:val="008C57B7"/>
    <w:rsid w:val="008C6702"/>
    <w:rsid w:val="008C6895"/>
    <w:rsid w:val="008C6A0C"/>
    <w:rsid w:val="008C77E4"/>
    <w:rsid w:val="008D011A"/>
    <w:rsid w:val="008D078E"/>
    <w:rsid w:val="008D0DA1"/>
    <w:rsid w:val="008D157A"/>
    <w:rsid w:val="008D194C"/>
    <w:rsid w:val="008D1C5E"/>
    <w:rsid w:val="008D31A2"/>
    <w:rsid w:val="008D320E"/>
    <w:rsid w:val="008D3D33"/>
    <w:rsid w:val="008D3EF6"/>
    <w:rsid w:val="008D45C5"/>
    <w:rsid w:val="008D5654"/>
    <w:rsid w:val="008D5803"/>
    <w:rsid w:val="008D6F91"/>
    <w:rsid w:val="008D7845"/>
    <w:rsid w:val="008D7CE8"/>
    <w:rsid w:val="008E1235"/>
    <w:rsid w:val="008E15CA"/>
    <w:rsid w:val="008E164A"/>
    <w:rsid w:val="008E1E10"/>
    <w:rsid w:val="008E2737"/>
    <w:rsid w:val="008E3B29"/>
    <w:rsid w:val="008E3B47"/>
    <w:rsid w:val="008E4588"/>
    <w:rsid w:val="008E655C"/>
    <w:rsid w:val="008E67E0"/>
    <w:rsid w:val="008E717D"/>
    <w:rsid w:val="008E7BE3"/>
    <w:rsid w:val="008F027D"/>
    <w:rsid w:val="008F0934"/>
    <w:rsid w:val="008F0A8C"/>
    <w:rsid w:val="008F1AC0"/>
    <w:rsid w:val="008F2CBE"/>
    <w:rsid w:val="008F2EF0"/>
    <w:rsid w:val="008F39A1"/>
    <w:rsid w:val="008F42BA"/>
    <w:rsid w:val="008F459C"/>
    <w:rsid w:val="008F45C3"/>
    <w:rsid w:val="008F5613"/>
    <w:rsid w:val="008F59D9"/>
    <w:rsid w:val="008F5B49"/>
    <w:rsid w:val="008F5C3B"/>
    <w:rsid w:val="008F5CF4"/>
    <w:rsid w:val="008F5F13"/>
    <w:rsid w:val="008F70FC"/>
    <w:rsid w:val="008F762F"/>
    <w:rsid w:val="008F76D4"/>
    <w:rsid w:val="00900A1C"/>
    <w:rsid w:val="00900FC1"/>
    <w:rsid w:val="00901994"/>
    <w:rsid w:val="00901FA2"/>
    <w:rsid w:val="0090220F"/>
    <w:rsid w:val="00902B80"/>
    <w:rsid w:val="009030B6"/>
    <w:rsid w:val="009041AD"/>
    <w:rsid w:val="00904493"/>
    <w:rsid w:val="009044DB"/>
    <w:rsid w:val="009047F7"/>
    <w:rsid w:val="0090586F"/>
    <w:rsid w:val="00905F6E"/>
    <w:rsid w:val="0090735B"/>
    <w:rsid w:val="0091035D"/>
    <w:rsid w:val="00910B8F"/>
    <w:rsid w:val="00910F23"/>
    <w:rsid w:val="009111A2"/>
    <w:rsid w:val="0091164C"/>
    <w:rsid w:val="00911E28"/>
    <w:rsid w:val="00911FB6"/>
    <w:rsid w:val="00912AE3"/>
    <w:rsid w:val="00913124"/>
    <w:rsid w:val="00914285"/>
    <w:rsid w:val="00914AAC"/>
    <w:rsid w:val="00915380"/>
    <w:rsid w:val="00915D0D"/>
    <w:rsid w:val="00916E5F"/>
    <w:rsid w:val="00920524"/>
    <w:rsid w:val="009211A0"/>
    <w:rsid w:val="00921259"/>
    <w:rsid w:val="00921C60"/>
    <w:rsid w:val="0092241D"/>
    <w:rsid w:val="00923AF1"/>
    <w:rsid w:val="00923D08"/>
    <w:rsid w:val="009242CB"/>
    <w:rsid w:val="00924382"/>
    <w:rsid w:val="00924652"/>
    <w:rsid w:val="00924CC3"/>
    <w:rsid w:val="00924EBE"/>
    <w:rsid w:val="0092573C"/>
    <w:rsid w:val="00925C22"/>
    <w:rsid w:val="009260F3"/>
    <w:rsid w:val="0092616B"/>
    <w:rsid w:val="0092791F"/>
    <w:rsid w:val="00927CFD"/>
    <w:rsid w:val="0093003E"/>
    <w:rsid w:val="00930201"/>
    <w:rsid w:val="0093034D"/>
    <w:rsid w:val="0093070F"/>
    <w:rsid w:val="00930C22"/>
    <w:rsid w:val="0093124D"/>
    <w:rsid w:val="0093152C"/>
    <w:rsid w:val="00931A53"/>
    <w:rsid w:val="00934023"/>
    <w:rsid w:val="00936582"/>
    <w:rsid w:val="00936D65"/>
    <w:rsid w:val="00937115"/>
    <w:rsid w:val="00937894"/>
    <w:rsid w:val="0093790B"/>
    <w:rsid w:val="00937EC0"/>
    <w:rsid w:val="009403DF"/>
    <w:rsid w:val="009407B0"/>
    <w:rsid w:val="009411B7"/>
    <w:rsid w:val="009417C5"/>
    <w:rsid w:val="0094200B"/>
    <w:rsid w:val="00942958"/>
    <w:rsid w:val="00942A0E"/>
    <w:rsid w:val="009432B1"/>
    <w:rsid w:val="009433BA"/>
    <w:rsid w:val="0094358E"/>
    <w:rsid w:val="00943A7C"/>
    <w:rsid w:val="0094493B"/>
    <w:rsid w:val="00944BF2"/>
    <w:rsid w:val="00945616"/>
    <w:rsid w:val="009458D0"/>
    <w:rsid w:val="00945F6C"/>
    <w:rsid w:val="0094615D"/>
    <w:rsid w:val="00946689"/>
    <w:rsid w:val="009466DD"/>
    <w:rsid w:val="00946D71"/>
    <w:rsid w:val="00946EB1"/>
    <w:rsid w:val="00947531"/>
    <w:rsid w:val="009479C0"/>
    <w:rsid w:val="00947E5B"/>
    <w:rsid w:val="0095005C"/>
    <w:rsid w:val="0095078B"/>
    <w:rsid w:val="00950FA9"/>
    <w:rsid w:val="00951F68"/>
    <w:rsid w:val="0095209E"/>
    <w:rsid w:val="009528DF"/>
    <w:rsid w:val="0095328A"/>
    <w:rsid w:val="00953FA2"/>
    <w:rsid w:val="00955F16"/>
    <w:rsid w:val="0095604C"/>
    <w:rsid w:val="00956267"/>
    <w:rsid w:val="00956584"/>
    <w:rsid w:val="00956680"/>
    <w:rsid w:val="0095677B"/>
    <w:rsid w:val="0095778D"/>
    <w:rsid w:val="00957923"/>
    <w:rsid w:val="00957A11"/>
    <w:rsid w:val="00957F82"/>
    <w:rsid w:val="009601C3"/>
    <w:rsid w:val="00961604"/>
    <w:rsid w:val="00962364"/>
    <w:rsid w:val="0096253E"/>
    <w:rsid w:val="00963D14"/>
    <w:rsid w:val="009643E3"/>
    <w:rsid w:val="00965041"/>
    <w:rsid w:val="00966149"/>
    <w:rsid w:val="00967063"/>
    <w:rsid w:val="00970077"/>
    <w:rsid w:val="00970175"/>
    <w:rsid w:val="009705BA"/>
    <w:rsid w:val="009711DF"/>
    <w:rsid w:val="0097148A"/>
    <w:rsid w:val="00971A2C"/>
    <w:rsid w:val="00971AE2"/>
    <w:rsid w:val="00971FB7"/>
    <w:rsid w:val="00971FEF"/>
    <w:rsid w:val="0097248F"/>
    <w:rsid w:val="00973091"/>
    <w:rsid w:val="009734B4"/>
    <w:rsid w:val="00973637"/>
    <w:rsid w:val="009743A4"/>
    <w:rsid w:val="009743F6"/>
    <w:rsid w:val="00975BCA"/>
    <w:rsid w:val="00975EBD"/>
    <w:rsid w:val="009769CE"/>
    <w:rsid w:val="0097776F"/>
    <w:rsid w:val="00977EF8"/>
    <w:rsid w:val="0098070B"/>
    <w:rsid w:val="00985A6A"/>
    <w:rsid w:val="00986211"/>
    <w:rsid w:val="009864CF"/>
    <w:rsid w:val="009864ED"/>
    <w:rsid w:val="00986987"/>
    <w:rsid w:val="00987834"/>
    <w:rsid w:val="00987D51"/>
    <w:rsid w:val="009900C6"/>
    <w:rsid w:val="00990657"/>
    <w:rsid w:val="00990D58"/>
    <w:rsid w:val="00991853"/>
    <w:rsid w:val="00991E84"/>
    <w:rsid w:val="009929F4"/>
    <w:rsid w:val="00993DBB"/>
    <w:rsid w:val="00994578"/>
    <w:rsid w:val="00995067"/>
    <w:rsid w:val="00995120"/>
    <w:rsid w:val="009963D3"/>
    <w:rsid w:val="0099683A"/>
    <w:rsid w:val="00996C47"/>
    <w:rsid w:val="009979B1"/>
    <w:rsid w:val="009A01D4"/>
    <w:rsid w:val="009A0899"/>
    <w:rsid w:val="009A0B86"/>
    <w:rsid w:val="009A0DEB"/>
    <w:rsid w:val="009A12E4"/>
    <w:rsid w:val="009A187D"/>
    <w:rsid w:val="009A1A67"/>
    <w:rsid w:val="009A25BA"/>
    <w:rsid w:val="009A31BA"/>
    <w:rsid w:val="009A35BD"/>
    <w:rsid w:val="009A396E"/>
    <w:rsid w:val="009A3DF9"/>
    <w:rsid w:val="009A3E04"/>
    <w:rsid w:val="009A47ED"/>
    <w:rsid w:val="009A4F73"/>
    <w:rsid w:val="009A6081"/>
    <w:rsid w:val="009B0707"/>
    <w:rsid w:val="009B08EA"/>
    <w:rsid w:val="009B18AA"/>
    <w:rsid w:val="009B1C76"/>
    <w:rsid w:val="009B1DCD"/>
    <w:rsid w:val="009B20B8"/>
    <w:rsid w:val="009B20F2"/>
    <w:rsid w:val="009B2EBF"/>
    <w:rsid w:val="009B3B49"/>
    <w:rsid w:val="009B3F87"/>
    <w:rsid w:val="009B4648"/>
    <w:rsid w:val="009B50A5"/>
    <w:rsid w:val="009B605B"/>
    <w:rsid w:val="009B6086"/>
    <w:rsid w:val="009B6366"/>
    <w:rsid w:val="009B666A"/>
    <w:rsid w:val="009B68FD"/>
    <w:rsid w:val="009B6A52"/>
    <w:rsid w:val="009B7B70"/>
    <w:rsid w:val="009C00E4"/>
    <w:rsid w:val="009C0C83"/>
    <w:rsid w:val="009C0FA0"/>
    <w:rsid w:val="009C15EF"/>
    <w:rsid w:val="009C1D99"/>
    <w:rsid w:val="009C241F"/>
    <w:rsid w:val="009C3C30"/>
    <w:rsid w:val="009C4F79"/>
    <w:rsid w:val="009C5786"/>
    <w:rsid w:val="009C63E4"/>
    <w:rsid w:val="009C64D2"/>
    <w:rsid w:val="009C67D2"/>
    <w:rsid w:val="009C6AB9"/>
    <w:rsid w:val="009C6B2D"/>
    <w:rsid w:val="009C6DF3"/>
    <w:rsid w:val="009C7BB9"/>
    <w:rsid w:val="009C7C89"/>
    <w:rsid w:val="009C7F82"/>
    <w:rsid w:val="009D01A9"/>
    <w:rsid w:val="009D0365"/>
    <w:rsid w:val="009D18FC"/>
    <w:rsid w:val="009D1ACA"/>
    <w:rsid w:val="009D1ED9"/>
    <w:rsid w:val="009D1F46"/>
    <w:rsid w:val="009D2351"/>
    <w:rsid w:val="009D2A3C"/>
    <w:rsid w:val="009D3DDE"/>
    <w:rsid w:val="009D5704"/>
    <w:rsid w:val="009D579F"/>
    <w:rsid w:val="009D6435"/>
    <w:rsid w:val="009D6469"/>
    <w:rsid w:val="009D6AB5"/>
    <w:rsid w:val="009D6DAF"/>
    <w:rsid w:val="009D6FB1"/>
    <w:rsid w:val="009D77B8"/>
    <w:rsid w:val="009D7B97"/>
    <w:rsid w:val="009D7C16"/>
    <w:rsid w:val="009E0114"/>
    <w:rsid w:val="009E0637"/>
    <w:rsid w:val="009E11DE"/>
    <w:rsid w:val="009E14CF"/>
    <w:rsid w:val="009E1E2B"/>
    <w:rsid w:val="009E265C"/>
    <w:rsid w:val="009E2799"/>
    <w:rsid w:val="009E2B98"/>
    <w:rsid w:val="009E2F14"/>
    <w:rsid w:val="009E35CD"/>
    <w:rsid w:val="009E41BB"/>
    <w:rsid w:val="009E42C3"/>
    <w:rsid w:val="009E4984"/>
    <w:rsid w:val="009E5594"/>
    <w:rsid w:val="009E6516"/>
    <w:rsid w:val="009E6947"/>
    <w:rsid w:val="009E6DDF"/>
    <w:rsid w:val="009E7E35"/>
    <w:rsid w:val="009E7E45"/>
    <w:rsid w:val="009E7EED"/>
    <w:rsid w:val="009F1814"/>
    <w:rsid w:val="009F1D0C"/>
    <w:rsid w:val="009F1EC5"/>
    <w:rsid w:val="009F2783"/>
    <w:rsid w:val="009F2B8B"/>
    <w:rsid w:val="009F2FCE"/>
    <w:rsid w:val="009F4F37"/>
    <w:rsid w:val="009F6D3E"/>
    <w:rsid w:val="00A00967"/>
    <w:rsid w:val="00A00A38"/>
    <w:rsid w:val="00A00B27"/>
    <w:rsid w:val="00A01005"/>
    <w:rsid w:val="00A013CB"/>
    <w:rsid w:val="00A01A02"/>
    <w:rsid w:val="00A03A0A"/>
    <w:rsid w:val="00A04046"/>
    <w:rsid w:val="00A041B9"/>
    <w:rsid w:val="00A044D4"/>
    <w:rsid w:val="00A04637"/>
    <w:rsid w:val="00A048CF"/>
    <w:rsid w:val="00A04DE1"/>
    <w:rsid w:val="00A050ED"/>
    <w:rsid w:val="00A053BD"/>
    <w:rsid w:val="00A05950"/>
    <w:rsid w:val="00A05AA7"/>
    <w:rsid w:val="00A06353"/>
    <w:rsid w:val="00A06AC4"/>
    <w:rsid w:val="00A073A5"/>
    <w:rsid w:val="00A07E26"/>
    <w:rsid w:val="00A10E05"/>
    <w:rsid w:val="00A10F96"/>
    <w:rsid w:val="00A118E2"/>
    <w:rsid w:val="00A120FC"/>
    <w:rsid w:val="00A12306"/>
    <w:rsid w:val="00A12909"/>
    <w:rsid w:val="00A13182"/>
    <w:rsid w:val="00A13528"/>
    <w:rsid w:val="00A1431C"/>
    <w:rsid w:val="00A1435E"/>
    <w:rsid w:val="00A151FB"/>
    <w:rsid w:val="00A15DEA"/>
    <w:rsid w:val="00A15FD9"/>
    <w:rsid w:val="00A179F3"/>
    <w:rsid w:val="00A17D8F"/>
    <w:rsid w:val="00A17F32"/>
    <w:rsid w:val="00A20160"/>
    <w:rsid w:val="00A20D6C"/>
    <w:rsid w:val="00A211C3"/>
    <w:rsid w:val="00A21BE5"/>
    <w:rsid w:val="00A21EBC"/>
    <w:rsid w:val="00A22D1F"/>
    <w:rsid w:val="00A23A30"/>
    <w:rsid w:val="00A23B78"/>
    <w:rsid w:val="00A23C06"/>
    <w:rsid w:val="00A23C95"/>
    <w:rsid w:val="00A23DAE"/>
    <w:rsid w:val="00A241A5"/>
    <w:rsid w:val="00A24A61"/>
    <w:rsid w:val="00A25078"/>
    <w:rsid w:val="00A2517D"/>
    <w:rsid w:val="00A25828"/>
    <w:rsid w:val="00A25966"/>
    <w:rsid w:val="00A265D0"/>
    <w:rsid w:val="00A268E9"/>
    <w:rsid w:val="00A26C6B"/>
    <w:rsid w:val="00A270DF"/>
    <w:rsid w:val="00A271C9"/>
    <w:rsid w:val="00A27355"/>
    <w:rsid w:val="00A27926"/>
    <w:rsid w:val="00A27E31"/>
    <w:rsid w:val="00A31FF7"/>
    <w:rsid w:val="00A326D8"/>
    <w:rsid w:val="00A32FA9"/>
    <w:rsid w:val="00A331B3"/>
    <w:rsid w:val="00A3353C"/>
    <w:rsid w:val="00A3372D"/>
    <w:rsid w:val="00A34C7B"/>
    <w:rsid w:val="00A34E3C"/>
    <w:rsid w:val="00A3557A"/>
    <w:rsid w:val="00A35F1C"/>
    <w:rsid w:val="00A36167"/>
    <w:rsid w:val="00A37032"/>
    <w:rsid w:val="00A37088"/>
    <w:rsid w:val="00A40222"/>
    <w:rsid w:val="00A4109C"/>
    <w:rsid w:val="00A41859"/>
    <w:rsid w:val="00A419FE"/>
    <w:rsid w:val="00A41E17"/>
    <w:rsid w:val="00A42522"/>
    <w:rsid w:val="00A42FC1"/>
    <w:rsid w:val="00A43A2C"/>
    <w:rsid w:val="00A43AF6"/>
    <w:rsid w:val="00A459C4"/>
    <w:rsid w:val="00A45B37"/>
    <w:rsid w:val="00A46C08"/>
    <w:rsid w:val="00A478D5"/>
    <w:rsid w:val="00A47E4C"/>
    <w:rsid w:val="00A500DC"/>
    <w:rsid w:val="00A50C2A"/>
    <w:rsid w:val="00A51803"/>
    <w:rsid w:val="00A52361"/>
    <w:rsid w:val="00A52AFE"/>
    <w:rsid w:val="00A54285"/>
    <w:rsid w:val="00A5455D"/>
    <w:rsid w:val="00A54D08"/>
    <w:rsid w:val="00A55E84"/>
    <w:rsid w:val="00A56153"/>
    <w:rsid w:val="00A56B3E"/>
    <w:rsid w:val="00A57182"/>
    <w:rsid w:val="00A572D3"/>
    <w:rsid w:val="00A57E05"/>
    <w:rsid w:val="00A60869"/>
    <w:rsid w:val="00A608D6"/>
    <w:rsid w:val="00A6092F"/>
    <w:rsid w:val="00A60C0A"/>
    <w:rsid w:val="00A61561"/>
    <w:rsid w:val="00A6162E"/>
    <w:rsid w:val="00A616DD"/>
    <w:rsid w:val="00A625B6"/>
    <w:rsid w:val="00A6285E"/>
    <w:rsid w:val="00A62C54"/>
    <w:rsid w:val="00A641A3"/>
    <w:rsid w:val="00A647BB"/>
    <w:rsid w:val="00A64D47"/>
    <w:rsid w:val="00A65A0E"/>
    <w:rsid w:val="00A660E0"/>
    <w:rsid w:val="00A663C3"/>
    <w:rsid w:val="00A70697"/>
    <w:rsid w:val="00A71618"/>
    <w:rsid w:val="00A726E3"/>
    <w:rsid w:val="00A72771"/>
    <w:rsid w:val="00A729D2"/>
    <w:rsid w:val="00A7338C"/>
    <w:rsid w:val="00A73938"/>
    <w:rsid w:val="00A74130"/>
    <w:rsid w:val="00A7496D"/>
    <w:rsid w:val="00A74C6D"/>
    <w:rsid w:val="00A74FD1"/>
    <w:rsid w:val="00A751E7"/>
    <w:rsid w:val="00A755F7"/>
    <w:rsid w:val="00A75772"/>
    <w:rsid w:val="00A75805"/>
    <w:rsid w:val="00A76419"/>
    <w:rsid w:val="00A775D9"/>
    <w:rsid w:val="00A77818"/>
    <w:rsid w:val="00A77BCB"/>
    <w:rsid w:val="00A80218"/>
    <w:rsid w:val="00A80B09"/>
    <w:rsid w:val="00A8188A"/>
    <w:rsid w:val="00A81958"/>
    <w:rsid w:val="00A82A76"/>
    <w:rsid w:val="00A838C7"/>
    <w:rsid w:val="00A83C2C"/>
    <w:rsid w:val="00A83E18"/>
    <w:rsid w:val="00A83F28"/>
    <w:rsid w:val="00A8488D"/>
    <w:rsid w:val="00A84A10"/>
    <w:rsid w:val="00A84AE9"/>
    <w:rsid w:val="00A84DDB"/>
    <w:rsid w:val="00A85D52"/>
    <w:rsid w:val="00A87028"/>
    <w:rsid w:val="00A87D09"/>
    <w:rsid w:val="00A90456"/>
    <w:rsid w:val="00A90F7B"/>
    <w:rsid w:val="00A91168"/>
    <w:rsid w:val="00A91544"/>
    <w:rsid w:val="00A916B1"/>
    <w:rsid w:val="00A91A46"/>
    <w:rsid w:val="00A92056"/>
    <w:rsid w:val="00A93A0B"/>
    <w:rsid w:val="00A94241"/>
    <w:rsid w:val="00A944F0"/>
    <w:rsid w:val="00A9481F"/>
    <w:rsid w:val="00A95070"/>
    <w:rsid w:val="00A955FD"/>
    <w:rsid w:val="00A9604C"/>
    <w:rsid w:val="00A96D1D"/>
    <w:rsid w:val="00A96FD3"/>
    <w:rsid w:val="00A97DFD"/>
    <w:rsid w:val="00AA0228"/>
    <w:rsid w:val="00AA06D0"/>
    <w:rsid w:val="00AA1062"/>
    <w:rsid w:val="00AA14AC"/>
    <w:rsid w:val="00AA2C94"/>
    <w:rsid w:val="00AA3F4F"/>
    <w:rsid w:val="00AA41E4"/>
    <w:rsid w:val="00AA51C2"/>
    <w:rsid w:val="00AA56E4"/>
    <w:rsid w:val="00AA5B1E"/>
    <w:rsid w:val="00AA5F19"/>
    <w:rsid w:val="00AA6A11"/>
    <w:rsid w:val="00AA7B25"/>
    <w:rsid w:val="00AB0898"/>
    <w:rsid w:val="00AB0A14"/>
    <w:rsid w:val="00AB0D4F"/>
    <w:rsid w:val="00AB177C"/>
    <w:rsid w:val="00AB179A"/>
    <w:rsid w:val="00AB1AA0"/>
    <w:rsid w:val="00AB2A4A"/>
    <w:rsid w:val="00AB2DDB"/>
    <w:rsid w:val="00AB2FA5"/>
    <w:rsid w:val="00AB4370"/>
    <w:rsid w:val="00AB438C"/>
    <w:rsid w:val="00AB5CB2"/>
    <w:rsid w:val="00AB6183"/>
    <w:rsid w:val="00AB6466"/>
    <w:rsid w:val="00AB67F4"/>
    <w:rsid w:val="00AB6CF2"/>
    <w:rsid w:val="00AB6E1A"/>
    <w:rsid w:val="00AB7129"/>
    <w:rsid w:val="00AB7599"/>
    <w:rsid w:val="00AC055B"/>
    <w:rsid w:val="00AC347D"/>
    <w:rsid w:val="00AC3BBF"/>
    <w:rsid w:val="00AC3F59"/>
    <w:rsid w:val="00AC4379"/>
    <w:rsid w:val="00AC48D2"/>
    <w:rsid w:val="00AC5B91"/>
    <w:rsid w:val="00AC7A55"/>
    <w:rsid w:val="00AC7BBD"/>
    <w:rsid w:val="00AC7F3A"/>
    <w:rsid w:val="00AD0317"/>
    <w:rsid w:val="00AD03DC"/>
    <w:rsid w:val="00AD0779"/>
    <w:rsid w:val="00AD092E"/>
    <w:rsid w:val="00AD0AE5"/>
    <w:rsid w:val="00AD0C77"/>
    <w:rsid w:val="00AD23FE"/>
    <w:rsid w:val="00AD25C1"/>
    <w:rsid w:val="00AD3264"/>
    <w:rsid w:val="00AD3CB9"/>
    <w:rsid w:val="00AD4A4F"/>
    <w:rsid w:val="00AD5787"/>
    <w:rsid w:val="00AD6359"/>
    <w:rsid w:val="00AD6C63"/>
    <w:rsid w:val="00AD7406"/>
    <w:rsid w:val="00AD7B83"/>
    <w:rsid w:val="00AE10FA"/>
    <w:rsid w:val="00AE2A5B"/>
    <w:rsid w:val="00AE41D4"/>
    <w:rsid w:val="00AE437F"/>
    <w:rsid w:val="00AE4974"/>
    <w:rsid w:val="00AE4D38"/>
    <w:rsid w:val="00AE4F0D"/>
    <w:rsid w:val="00AE5329"/>
    <w:rsid w:val="00AE5742"/>
    <w:rsid w:val="00AE6778"/>
    <w:rsid w:val="00AE6FFC"/>
    <w:rsid w:val="00AF0EF5"/>
    <w:rsid w:val="00AF140E"/>
    <w:rsid w:val="00AF1487"/>
    <w:rsid w:val="00AF1CC4"/>
    <w:rsid w:val="00AF2B6D"/>
    <w:rsid w:val="00AF32FE"/>
    <w:rsid w:val="00AF34CE"/>
    <w:rsid w:val="00AF41F7"/>
    <w:rsid w:val="00AF470A"/>
    <w:rsid w:val="00AF4EBE"/>
    <w:rsid w:val="00AF4F0A"/>
    <w:rsid w:val="00AF56CE"/>
    <w:rsid w:val="00AF5934"/>
    <w:rsid w:val="00AF5F65"/>
    <w:rsid w:val="00AF6B75"/>
    <w:rsid w:val="00AF6D17"/>
    <w:rsid w:val="00AF74CB"/>
    <w:rsid w:val="00AF781F"/>
    <w:rsid w:val="00AF7CAD"/>
    <w:rsid w:val="00B002A6"/>
    <w:rsid w:val="00B00DDB"/>
    <w:rsid w:val="00B01088"/>
    <w:rsid w:val="00B0171F"/>
    <w:rsid w:val="00B01972"/>
    <w:rsid w:val="00B01C89"/>
    <w:rsid w:val="00B01CBD"/>
    <w:rsid w:val="00B02B26"/>
    <w:rsid w:val="00B03670"/>
    <w:rsid w:val="00B057AD"/>
    <w:rsid w:val="00B05C99"/>
    <w:rsid w:val="00B067B8"/>
    <w:rsid w:val="00B06DEE"/>
    <w:rsid w:val="00B10386"/>
    <w:rsid w:val="00B126F2"/>
    <w:rsid w:val="00B13FF7"/>
    <w:rsid w:val="00B145FB"/>
    <w:rsid w:val="00B14F43"/>
    <w:rsid w:val="00B1556A"/>
    <w:rsid w:val="00B15B6F"/>
    <w:rsid w:val="00B160BD"/>
    <w:rsid w:val="00B16515"/>
    <w:rsid w:val="00B16BD0"/>
    <w:rsid w:val="00B17673"/>
    <w:rsid w:val="00B17B34"/>
    <w:rsid w:val="00B205D2"/>
    <w:rsid w:val="00B205D5"/>
    <w:rsid w:val="00B21855"/>
    <w:rsid w:val="00B218BB"/>
    <w:rsid w:val="00B219A1"/>
    <w:rsid w:val="00B22230"/>
    <w:rsid w:val="00B22833"/>
    <w:rsid w:val="00B22D33"/>
    <w:rsid w:val="00B23962"/>
    <w:rsid w:val="00B23DD6"/>
    <w:rsid w:val="00B23E68"/>
    <w:rsid w:val="00B246C1"/>
    <w:rsid w:val="00B2515B"/>
    <w:rsid w:val="00B2556D"/>
    <w:rsid w:val="00B25B92"/>
    <w:rsid w:val="00B27A1C"/>
    <w:rsid w:val="00B30AA6"/>
    <w:rsid w:val="00B30BA7"/>
    <w:rsid w:val="00B30E38"/>
    <w:rsid w:val="00B3143A"/>
    <w:rsid w:val="00B31620"/>
    <w:rsid w:val="00B31B4E"/>
    <w:rsid w:val="00B31D36"/>
    <w:rsid w:val="00B3234D"/>
    <w:rsid w:val="00B323A3"/>
    <w:rsid w:val="00B334D4"/>
    <w:rsid w:val="00B351DF"/>
    <w:rsid w:val="00B3552D"/>
    <w:rsid w:val="00B3585D"/>
    <w:rsid w:val="00B35A6D"/>
    <w:rsid w:val="00B35ACD"/>
    <w:rsid w:val="00B360A5"/>
    <w:rsid w:val="00B361C3"/>
    <w:rsid w:val="00B36700"/>
    <w:rsid w:val="00B3729B"/>
    <w:rsid w:val="00B413A3"/>
    <w:rsid w:val="00B41D7A"/>
    <w:rsid w:val="00B42957"/>
    <w:rsid w:val="00B42E21"/>
    <w:rsid w:val="00B43373"/>
    <w:rsid w:val="00B44D43"/>
    <w:rsid w:val="00B450C5"/>
    <w:rsid w:val="00B474DF"/>
    <w:rsid w:val="00B47667"/>
    <w:rsid w:val="00B47C83"/>
    <w:rsid w:val="00B50771"/>
    <w:rsid w:val="00B50C17"/>
    <w:rsid w:val="00B5101E"/>
    <w:rsid w:val="00B513BA"/>
    <w:rsid w:val="00B51DFA"/>
    <w:rsid w:val="00B53738"/>
    <w:rsid w:val="00B53C13"/>
    <w:rsid w:val="00B54B7B"/>
    <w:rsid w:val="00B5525B"/>
    <w:rsid w:val="00B569D1"/>
    <w:rsid w:val="00B57552"/>
    <w:rsid w:val="00B60454"/>
    <w:rsid w:val="00B60765"/>
    <w:rsid w:val="00B6262F"/>
    <w:rsid w:val="00B634F9"/>
    <w:rsid w:val="00B63ACE"/>
    <w:rsid w:val="00B642A0"/>
    <w:rsid w:val="00B64361"/>
    <w:rsid w:val="00B64918"/>
    <w:rsid w:val="00B6591C"/>
    <w:rsid w:val="00B65D03"/>
    <w:rsid w:val="00B66147"/>
    <w:rsid w:val="00B663E7"/>
    <w:rsid w:val="00B67436"/>
    <w:rsid w:val="00B715FA"/>
    <w:rsid w:val="00B718E3"/>
    <w:rsid w:val="00B72CA4"/>
    <w:rsid w:val="00B738CC"/>
    <w:rsid w:val="00B747B5"/>
    <w:rsid w:val="00B75012"/>
    <w:rsid w:val="00B75015"/>
    <w:rsid w:val="00B75800"/>
    <w:rsid w:val="00B75AD7"/>
    <w:rsid w:val="00B762D9"/>
    <w:rsid w:val="00B76F59"/>
    <w:rsid w:val="00B76FDB"/>
    <w:rsid w:val="00B801B6"/>
    <w:rsid w:val="00B8063E"/>
    <w:rsid w:val="00B80815"/>
    <w:rsid w:val="00B8094F"/>
    <w:rsid w:val="00B81C42"/>
    <w:rsid w:val="00B825C1"/>
    <w:rsid w:val="00B838A8"/>
    <w:rsid w:val="00B838DB"/>
    <w:rsid w:val="00B83A59"/>
    <w:rsid w:val="00B83D55"/>
    <w:rsid w:val="00B84282"/>
    <w:rsid w:val="00B84A34"/>
    <w:rsid w:val="00B84CFC"/>
    <w:rsid w:val="00B850EB"/>
    <w:rsid w:val="00B85D55"/>
    <w:rsid w:val="00B86E8D"/>
    <w:rsid w:val="00B87A0E"/>
    <w:rsid w:val="00B87C97"/>
    <w:rsid w:val="00B9042F"/>
    <w:rsid w:val="00B91F98"/>
    <w:rsid w:val="00B9305E"/>
    <w:rsid w:val="00B935A4"/>
    <w:rsid w:val="00B94218"/>
    <w:rsid w:val="00B9462C"/>
    <w:rsid w:val="00B94658"/>
    <w:rsid w:val="00B94A9F"/>
    <w:rsid w:val="00B94DA5"/>
    <w:rsid w:val="00B951E6"/>
    <w:rsid w:val="00B97428"/>
    <w:rsid w:val="00BA15E6"/>
    <w:rsid w:val="00BA1BE2"/>
    <w:rsid w:val="00BA1C37"/>
    <w:rsid w:val="00BA1FFA"/>
    <w:rsid w:val="00BA26AB"/>
    <w:rsid w:val="00BA2EAF"/>
    <w:rsid w:val="00BA34D0"/>
    <w:rsid w:val="00BA36D7"/>
    <w:rsid w:val="00BA3981"/>
    <w:rsid w:val="00BA40F8"/>
    <w:rsid w:val="00BA41A2"/>
    <w:rsid w:val="00BA456F"/>
    <w:rsid w:val="00BA45EC"/>
    <w:rsid w:val="00BA4679"/>
    <w:rsid w:val="00BA5349"/>
    <w:rsid w:val="00BA5CD2"/>
    <w:rsid w:val="00BA6B0E"/>
    <w:rsid w:val="00BA7FA5"/>
    <w:rsid w:val="00BB00B4"/>
    <w:rsid w:val="00BB01E8"/>
    <w:rsid w:val="00BB0768"/>
    <w:rsid w:val="00BB1091"/>
    <w:rsid w:val="00BB253E"/>
    <w:rsid w:val="00BB2B33"/>
    <w:rsid w:val="00BB333F"/>
    <w:rsid w:val="00BB3422"/>
    <w:rsid w:val="00BB5699"/>
    <w:rsid w:val="00BB60C6"/>
    <w:rsid w:val="00BB69BA"/>
    <w:rsid w:val="00BB7DDD"/>
    <w:rsid w:val="00BC0A5E"/>
    <w:rsid w:val="00BC151C"/>
    <w:rsid w:val="00BC21D5"/>
    <w:rsid w:val="00BC2664"/>
    <w:rsid w:val="00BC2B1E"/>
    <w:rsid w:val="00BC2CE2"/>
    <w:rsid w:val="00BC2D24"/>
    <w:rsid w:val="00BC2DEA"/>
    <w:rsid w:val="00BC2F9D"/>
    <w:rsid w:val="00BC3828"/>
    <w:rsid w:val="00BC3874"/>
    <w:rsid w:val="00BC3A29"/>
    <w:rsid w:val="00BC3A94"/>
    <w:rsid w:val="00BC43EA"/>
    <w:rsid w:val="00BC45FE"/>
    <w:rsid w:val="00BC4653"/>
    <w:rsid w:val="00BC4C29"/>
    <w:rsid w:val="00BC5756"/>
    <w:rsid w:val="00BC5BB8"/>
    <w:rsid w:val="00BD1303"/>
    <w:rsid w:val="00BD2377"/>
    <w:rsid w:val="00BD250C"/>
    <w:rsid w:val="00BD26BF"/>
    <w:rsid w:val="00BD27F9"/>
    <w:rsid w:val="00BD3448"/>
    <w:rsid w:val="00BD4831"/>
    <w:rsid w:val="00BD4F15"/>
    <w:rsid w:val="00BD6A49"/>
    <w:rsid w:val="00BD6CFA"/>
    <w:rsid w:val="00BD7FEB"/>
    <w:rsid w:val="00BE10B7"/>
    <w:rsid w:val="00BE177F"/>
    <w:rsid w:val="00BE3BF8"/>
    <w:rsid w:val="00BE402F"/>
    <w:rsid w:val="00BE4FF6"/>
    <w:rsid w:val="00BE5881"/>
    <w:rsid w:val="00BE5C17"/>
    <w:rsid w:val="00BE5C20"/>
    <w:rsid w:val="00BE6380"/>
    <w:rsid w:val="00BE66C9"/>
    <w:rsid w:val="00BE6A0D"/>
    <w:rsid w:val="00BF07B3"/>
    <w:rsid w:val="00BF19E3"/>
    <w:rsid w:val="00BF43DE"/>
    <w:rsid w:val="00BF48CB"/>
    <w:rsid w:val="00BF4F37"/>
    <w:rsid w:val="00BF5191"/>
    <w:rsid w:val="00BF68BA"/>
    <w:rsid w:val="00BF6E89"/>
    <w:rsid w:val="00BF7DA8"/>
    <w:rsid w:val="00C0179E"/>
    <w:rsid w:val="00C02F61"/>
    <w:rsid w:val="00C04779"/>
    <w:rsid w:val="00C04A74"/>
    <w:rsid w:val="00C04BB9"/>
    <w:rsid w:val="00C0558A"/>
    <w:rsid w:val="00C067D5"/>
    <w:rsid w:val="00C06FC1"/>
    <w:rsid w:val="00C075ED"/>
    <w:rsid w:val="00C07A90"/>
    <w:rsid w:val="00C07C83"/>
    <w:rsid w:val="00C07E37"/>
    <w:rsid w:val="00C117E8"/>
    <w:rsid w:val="00C13785"/>
    <w:rsid w:val="00C13CAF"/>
    <w:rsid w:val="00C146BA"/>
    <w:rsid w:val="00C152AA"/>
    <w:rsid w:val="00C15428"/>
    <w:rsid w:val="00C1692F"/>
    <w:rsid w:val="00C171F5"/>
    <w:rsid w:val="00C17441"/>
    <w:rsid w:val="00C17C1F"/>
    <w:rsid w:val="00C214B0"/>
    <w:rsid w:val="00C21F0F"/>
    <w:rsid w:val="00C22D66"/>
    <w:rsid w:val="00C2334D"/>
    <w:rsid w:val="00C236E6"/>
    <w:rsid w:val="00C23ACC"/>
    <w:rsid w:val="00C23D93"/>
    <w:rsid w:val="00C24897"/>
    <w:rsid w:val="00C24C8B"/>
    <w:rsid w:val="00C24E83"/>
    <w:rsid w:val="00C2569F"/>
    <w:rsid w:val="00C257F0"/>
    <w:rsid w:val="00C25A8C"/>
    <w:rsid w:val="00C25AD1"/>
    <w:rsid w:val="00C26CF6"/>
    <w:rsid w:val="00C27563"/>
    <w:rsid w:val="00C27CC9"/>
    <w:rsid w:val="00C306FF"/>
    <w:rsid w:val="00C3100D"/>
    <w:rsid w:val="00C34487"/>
    <w:rsid w:val="00C34B22"/>
    <w:rsid w:val="00C3592D"/>
    <w:rsid w:val="00C35ACA"/>
    <w:rsid w:val="00C35FA7"/>
    <w:rsid w:val="00C367FC"/>
    <w:rsid w:val="00C36C35"/>
    <w:rsid w:val="00C37F23"/>
    <w:rsid w:val="00C401F3"/>
    <w:rsid w:val="00C40DE1"/>
    <w:rsid w:val="00C40DEB"/>
    <w:rsid w:val="00C41A32"/>
    <w:rsid w:val="00C4238A"/>
    <w:rsid w:val="00C42946"/>
    <w:rsid w:val="00C431FC"/>
    <w:rsid w:val="00C43998"/>
    <w:rsid w:val="00C43E3C"/>
    <w:rsid w:val="00C4425B"/>
    <w:rsid w:val="00C44763"/>
    <w:rsid w:val="00C44A6F"/>
    <w:rsid w:val="00C454DF"/>
    <w:rsid w:val="00C46228"/>
    <w:rsid w:val="00C4686C"/>
    <w:rsid w:val="00C46CB1"/>
    <w:rsid w:val="00C47288"/>
    <w:rsid w:val="00C50F4B"/>
    <w:rsid w:val="00C5296D"/>
    <w:rsid w:val="00C536B7"/>
    <w:rsid w:val="00C537AE"/>
    <w:rsid w:val="00C539B9"/>
    <w:rsid w:val="00C53C2B"/>
    <w:rsid w:val="00C544D3"/>
    <w:rsid w:val="00C54538"/>
    <w:rsid w:val="00C54AD6"/>
    <w:rsid w:val="00C54CA8"/>
    <w:rsid w:val="00C54E5B"/>
    <w:rsid w:val="00C56928"/>
    <w:rsid w:val="00C56AB1"/>
    <w:rsid w:val="00C56F30"/>
    <w:rsid w:val="00C60113"/>
    <w:rsid w:val="00C61187"/>
    <w:rsid w:val="00C61765"/>
    <w:rsid w:val="00C61800"/>
    <w:rsid w:val="00C61FC0"/>
    <w:rsid w:val="00C62888"/>
    <w:rsid w:val="00C63166"/>
    <w:rsid w:val="00C63E46"/>
    <w:rsid w:val="00C6407A"/>
    <w:rsid w:val="00C646C2"/>
    <w:rsid w:val="00C6475E"/>
    <w:rsid w:val="00C64A09"/>
    <w:rsid w:val="00C64D23"/>
    <w:rsid w:val="00C64E1F"/>
    <w:rsid w:val="00C6505C"/>
    <w:rsid w:val="00C65FD6"/>
    <w:rsid w:val="00C676A9"/>
    <w:rsid w:val="00C67834"/>
    <w:rsid w:val="00C71C5A"/>
    <w:rsid w:val="00C71D46"/>
    <w:rsid w:val="00C7201C"/>
    <w:rsid w:val="00C72951"/>
    <w:rsid w:val="00C73CA3"/>
    <w:rsid w:val="00C73EDB"/>
    <w:rsid w:val="00C73F3B"/>
    <w:rsid w:val="00C7495C"/>
    <w:rsid w:val="00C76B13"/>
    <w:rsid w:val="00C76DE7"/>
    <w:rsid w:val="00C77604"/>
    <w:rsid w:val="00C80060"/>
    <w:rsid w:val="00C80369"/>
    <w:rsid w:val="00C81697"/>
    <w:rsid w:val="00C81A21"/>
    <w:rsid w:val="00C82BDC"/>
    <w:rsid w:val="00C831EA"/>
    <w:rsid w:val="00C83C86"/>
    <w:rsid w:val="00C84957"/>
    <w:rsid w:val="00C84A88"/>
    <w:rsid w:val="00C86EE8"/>
    <w:rsid w:val="00C87AE4"/>
    <w:rsid w:val="00C87D11"/>
    <w:rsid w:val="00C9007D"/>
    <w:rsid w:val="00C904D4"/>
    <w:rsid w:val="00C90800"/>
    <w:rsid w:val="00C91B03"/>
    <w:rsid w:val="00C91BC1"/>
    <w:rsid w:val="00C92234"/>
    <w:rsid w:val="00C9260F"/>
    <w:rsid w:val="00C92CFA"/>
    <w:rsid w:val="00C92EB5"/>
    <w:rsid w:val="00C92F03"/>
    <w:rsid w:val="00C931AC"/>
    <w:rsid w:val="00C936E1"/>
    <w:rsid w:val="00C94AC1"/>
    <w:rsid w:val="00C952A9"/>
    <w:rsid w:val="00C95748"/>
    <w:rsid w:val="00C95FC6"/>
    <w:rsid w:val="00C95FDE"/>
    <w:rsid w:val="00C961A6"/>
    <w:rsid w:val="00C96313"/>
    <w:rsid w:val="00C96417"/>
    <w:rsid w:val="00C97734"/>
    <w:rsid w:val="00CA0101"/>
    <w:rsid w:val="00CA0487"/>
    <w:rsid w:val="00CA154F"/>
    <w:rsid w:val="00CA159D"/>
    <w:rsid w:val="00CA2CEE"/>
    <w:rsid w:val="00CA2F96"/>
    <w:rsid w:val="00CA4003"/>
    <w:rsid w:val="00CA50FE"/>
    <w:rsid w:val="00CA584F"/>
    <w:rsid w:val="00CA5F20"/>
    <w:rsid w:val="00CA6304"/>
    <w:rsid w:val="00CA6C9D"/>
    <w:rsid w:val="00CA6E48"/>
    <w:rsid w:val="00CA7337"/>
    <w:rsid w:val="00CB06F4"/>
    <w:rsid w:val="00CB1527"/>
    <w:rsid w:val="00CB1771"/>
    <w:rsid w:val="00CB1790"/>
    <w:rsid w:val="00CB29FB"/>
    <w:rsid w:val="00CB38CA"/>
    <w:rsid w:val="00CB3909"/>
    <w:rsid w:val="00CB436D"/>
    <w:rsid w:val="00CB4445"/>
    <w:rsid w:val="00CB650C"/>
    <w:rsid w:val="00CB666C"/>
    <w:rsid w:val="00CB675A"/>
    <w:rsid w:val="00CB684B"/>
    <w:rsid w:val="00CB73AB"/>
    <w:rsid w:val="00CC1D5A"/>
    <w:rsid w:val="00CC25C4"/>
    <w:rsid w:val="00CC2D45"/>
    <w:rsid w:val="00CC373F"/>
    <w:rsid w:val="00CC3A83"/>
    <w:rsid w:val="00CC4482"/>
    <w:rsid w:val="00CC45A6"/>
    <w:rsid w:val="00CC4A2D"/>
    <w:rsid w:val="00CC4A4B"/>
    <w:rsid w:val="00CC5530"/>
    <w:rsid w:val="00CC5CE7"/>
    <w:rsid w:val="00CC6136"/>
    <w:rsid w:val="00CC61E9"/>
    <w:rsid w:val="00CC787D"/>
    <w:rsid w:val="00CC7EC5"/>
    <w:rsid w:val="00CD0447"/>
    <w:rsid w:val="00CD1A63"/>
    <w:rsid w:val="00CD2B6E"/>
    <w:rsid w:val="00CD2CA8"/>
    <w:rsid w:val="00CD3205"/>
    <w:rsid w:val="00CD3580"/>
    <w:rsid w:val="00CD3EEB"/>
    <w:rsid w:val="00CD425E"/>
    <w:rsid w:val="00CD4340"/>
    <w:rsid w:val="00CD4E89"/>
    <w:rsid w:val="00CD620E"/>
    <w:rsid w:val="00CD6645"/>
    <w:rsid w:val="00CD6A96"/>
    <w:rsid w:val="00CD6DDE"/>
    <w:rsid w:val="00CD73A0"/>
    <w:rsid w:val="00CE0140"/>
    <w:rsid w:val="00CE095B"/>
    <w:rsid w:val="00CE0BDB"/>
    <w:rsid w:val="00CE101D"/>
    <w:rsid w:val="00CE1C6E"/>
    <w:rsid w:val="00CE2A1C"/>
    <w:rsid w:val="00CE338A"/>
    <w:rsid w:val="00CE34DB"/>
    <w:rsid w:val="00CE3586"/>
    <w:rsid w:val="00CE3A89"/>
    <w:rsid w:val="00CE44AC"/>
    <w:rsid w:val="00CE4619"/>
    <w:rsid w:val="00CE505A"/>
    <w:rsid w:val="00CE64DD"/>
    <w:rsid w:val="00CE6860"/>
    <w:rsid w:val="00CE712D"/>
    <w:rsid w:val="00CF0532"/>
    <w:rsid w:val="00CF1150"/>
    <w:rsid w:val="00CF1A4E"/>
    <w:rsid w:val="00CF1D87"/>
    <w:rsid w:val="00CF1EA5"/>
    <w:rsid w:val="00CF47B3"/>
    <w:rsid w:val="00CF48AC"/>
    <w:rsid w:val="00CF4CA1"/>
    <w:rsid w:val="00CF4CB2"/>
    <w:rsid w:val="00CF52D4"/>
    <w:rsid w:val="00CF57E2"/>
    <w:rsid w:val="00CF5D96"/>
    <w:rsid w:val="00CF6BB5"/>
    <w:rsid w:val="00CF6C38"/>
    <w:rsid w:val="00CF734B"/>
    <w:rsid w:val="00CF760D"/>
    <w:rsid w:val="00D0060F"/>
    <w:rsid w:val="00D009D9"/>
    <w:rsid w:val="00D00BD0"/>
    <w:rsid w:val="00D00F07"/>
    <w:rsid w:val="00D02057"/>
    <w:rsid w:val="00D0343A"/>
    <w:rsid w:val="00D035CC"/>
    <w:rsid w:val="00D03DB5"/>
    <w:rsid w:val="00D0406C"/>
    <w:rsid w:val="00D0546D"/>
    <w:rsid w:val="00D05A70"/>
    <w:rsid w:val="00D06C41"/>
    <w:rsid w:val="00D0742B"/>
    <w:rsid w:val="00D0748B"/>
    <w:rsid w:val="00D07BA8"/>
    <w:rsid w:val="00D07C21"/>
    <w:rsid w:val="00D07D91"/>
    <w:rsid w:val="00D07EB0"/>
    <w:rsid w:val="00D1006F"/>
    <w:rsid w:val="00D10834"/>
    <w:rsid w:val="00D10B73"/>
    <w:rsid w:val="00D112E4"/>
    <w:rsid w:val="00D11C22"/>
    <w:rsid w:val="00D12485"/>
    <w:rsid w:val="00D1408A"/>
    <w:rsid w:val="00D14188"/>
    <w:rsid w:val="00D14782"/>
    <w:rsid w:val="00D14BCA"/>
    <w:rsid w:val="00D15425"/>
    <w:rsid w:val="00D16E70"/>
    <w:rsid w:val="00D176ED"/>
    <w:rsid w:val="00D17E68"/>
    <w:rsid w:val="00D20D17"/>
    <w:rsid w:val="00D2158E"/>
    <w:rsid w:val="00D218B9"/>
    <w:rsid w:val="00D21991"/>
    <w:rsid w:val="00D220FE"/>
    <w:rsid w:val="00D229CB"/>
    <w:rsid w:val="00D239B0"/>
    <w:rsid w:val="00D24C8D"/>
    <w:rsid w:val="00D2566A"/>
    <w:rsid w:val="00D26218"/>
    <w:rsid w:val="00D3095E"/>
    <w:rsid w:val="00D30B1C"/>
    <w:rsid w:val="00D31F1D"/>
    <w:rsid w:val="00D323C2"/>
    <w:rsid w:val="00D32AF1"/>
    <w:rsid w:val="00D33ACF"/>
    <w:rsid w:val="00D33F34"/>
    <w:rsid w:val="00D33FB1"/>
    <w:rsid w:val="00D34004"/>
    <w:rsid w:val="00D34576"/>
    <w:rsid w:val="00D34C6A"/>
    <w:rsid w:val="00D354A8"/>
    <w:rsid w:val="00D36610"/>
    <w:rsid w:val="00D36CB9"/>
    <w:rsid w:val="00D37692"/>
    <w:rsid w:val="00D40FAA"/>
    <w:rsid w:val="00D4154A"/>
    <w:rsid w:val="00D423AF"/>
    <w:rsid w:val="00D42DA9"/>
    <w:rsid w:val="00D4308F"/>
    <w:rsid w:val="00D43E79"/>
    <w:rsid w:val="00D451AD"/>
    <w:rsid w:val="00D4551B"/>
    <w:rsid w:val="00D458C6"/>
    <w:rsid w:val="00D46B73"/>
    <w:rsid w:val="00D46C01"/>
    <w:rsid w:val="00D46C08"/>
    <w:rsid w:val="00D470C8"/>
    <w:rsid w:val="00D47807"/>
    <w:rsid w:val="00D47AE4"/>
    <w:rsid w:val="00D47C95"/>
    <w:rsid w:val="00D47DA7"/>
    <w:rsid w:val="00D50135"/>
    <w:rsid w:val="00D5016A"/>
    <w:rsid w:val="00D50FBC"/>
    <w:rsid w:val="00D513C7"/>
    <w:rsid w:val="00D51D2B"/>
    <w:rsid w:val="00D52A6E"/>
    <w:rsid w:val="00D52C99"/>
    <w:rsid w:val="00D52F16"/>
    <w:rsid w:val="00D53097"/>
    <w:rsid w:val="00D53484"/>
    <w:rsid w:val="00D548F4"/>
    <w:rsid w:val="00D55168"/>
    <w:rsid w:val="00D553F0"/>
    <w:rsid w:val="00D554FD"/>
    <w:rsid w:val="00D55B85"/>
    <w:rsid w:val="00D56A77"/>
    <w:rsid w:val="00D56FB6"/>
    <w:rsid w:val="00D57044"/>
    <w:rsid w:val="00D570E3"/>
    <w:rsid w:val="00D57140"/>
    <w:rsid w:val="00D57802"/>
    <w:rsid w:val="00D57DDA"/>
    <w:rsid w:val="00D60055"/>
    <w:rsid w:val="00D601A4"/>
    <w:rsid w:val="00D601C4"/>
    <w:rsid w:val="00D612C3"/>
    <w:rsid w:val="00D6144A"/>
    <w:rsid w:val="00D6184D"/>
    <w:rsid w:val="00D61D2D"/>
    <w:rsid w:val="00D61E3E"/>
    <w:rsid w:val="00D61F78"/>
    <w:rsid w:val="00D62339"/>
    <w:rsid w:val="00D62CEB"/>
    <w:rsid w:val="00D64D64"/>
    <w:rsid w:val="00D64E47"/>
    <w:rsid w:val="00D65EC6"/>
    <w:rsid w:val="00D66148"/>
    <w:rsid w:val="00D66350"/>
    <w:rsid w:val="00D664E4"/>
    <w:rsid w:val="00D6731C"/>
    <w:rsid w:val="00D67EB0"/>
    <w:rsid w:val="00D67FCA"/>
    <w:rsid w:val="00D703B6"/>
    <w:rsid w:val="00D70DE0"/>
    <w:rsid w:val="00D71108"/>
    <w:rsid w:val="00D7163F"/>
    <w:rsid w:val="00D71666"/>
    <w:rsid w:val="00D718CE"/>
    <w:rsid w:val="00D71DB9"/>
    <w:rsid w:val="00D724C7"/>
    <w:rsid w:val="00D73834"/>
    <w:rsid w:val="00D73FA8"/>
    <w:rsid w:val="00D74573"/>
    <w:rsid w:val="00D74FB2"/>
    <w:rsid w:val="00D750FC"/>
    <w:rsid w:val="00D75A27"/>
    <w:rsid w:val="00D75D71"/>
    <w:rsid w:val="00D76126"/>
    <w:rsid w:val="00D76E03"/>
    <w:rsid w:val="00D77783"/>
    <w:rsid w:val="00D77FDA"/>
    <w:rsid w:val="00D802EC"/>
    <w:rsid w:val="00D81AB7"/>
    <w:rsid w:val="00D82A6F"/>
    <w:rsid w:val="00D83127"/>
    <w:rsid w:val="00D83254"/>
    <w:rsid w:val="00D83A21"/>
    <w:rsid w:val="00D8419A"/>
    <w:rsid w:val="00D843F4"/>
    <w:rsid w:val="00D846EF"/>
    <w:rsid w:val="00D84DF4"/>
    <w:rsid w:val="00D84FAC"/>
    <w:rsid w:val="00D86B11"/>
    <w:rsid w:val="00D87652"/>
    <w:rsid w:val="00D876A6"/>
    <w:rsid w:val="00D87CA1"/>
    <w:rsid w:val="00D87EE3"/>
    <w:rsid w:val="00D9031B"/>
    <w:rsid w:val="00D9040A"/>
    <w:rsid w:val="00D90ECF"/>
    <w:rsid w:val="00D9177B"/>
    <w:rsid w:val="00D91CB0"/>
    <w:rsid w:val="00D91FC6"/>
    <w:rsid w:val="00D922CD"/>
    <w:rsid w:val="00D92568"/>
    <w:rsid w:val="00D9279E"/>
    <w:rsid w:val="00D93494"/>
    <w:rsid w:val="00D95270"/>
    <w:rsid w:val="00D9761F"/>
    <w:rsid w:val="00D97BB6"/>
    <w:rsid w:val="00DA0175"/>
    <w:rsid w:val="00DA0B96"/>
    <w:rsid w:val="00DA0C09"/>
    <w:rsid w:val="00DA1049"/>
    <w:rsid w:val="00DA1EC1"/>
    <w:rsid w:val="00DA27B8"/>
    <w:rsid w:val="00DA27C3"/>
    <w:rsid w:val="00DA330D"/>
    <w:rsid w:val="00DA3EC7"/>
    <w:rsid w:val="00DA3EE3"/>
    <w:rsid w:val="00DA40E1"/>
    <w:rsid w:val="00DA4AC8"/>
    <w:rsid w:val="00DA4EA0"/>
    <w:rsid w:val="00DA6630"/>
    <w:rsid w:val="00DA74E7"/>
    <w:rsid w:val="00DA7C93"/>
    <w:rsid w:val="00DB1550"/>
    <w:rsid w:val="00DB1720"/>
    <w:rsid w:val="00DB1906"/>
    <w:rsid w:val="00DB3E01"/>
    <w:rsid w:val="00DB3E3A"/>
    <w:rsid w:val="00DB3EC2"/>
    <w:rsid w:val="00DB40A9"/>
    <w:rsid w:val="00DB43C2"/>
    <w:rsid w:val="00DB55D0"/>
    <w:rsid w:val="00DB59B3"/>
    <w:rsid w:val="00DB5BB8"/>
    <w:rsid w:val="00DB6D98"/>
    <w:rsid w:val="00DB73EA"/>
    <w:rsid w:val="00DB7FC8"/>
    <w:rsid w:val="00DC0595"/>
    <w:rsid w:val="00DC0739"/>
    <w:rsid w:val="00DC0EB1"/>
    <w:rsid w:val="00DC100D"/>
    <w:rsid w:val="00DC2A8B"/>
    <w:rsid w:val="00DC33B6"/>
    <w:rsid w:val="00DC3701"/>
    <w:rsid w:val="00DC380F"/>
    <w:rsid w:val="00DC40F9"/>
    <w:rsid w:val="00DC41DD"/>
    <w:rsid w:val="00DC4D83"/>
    <w:rsid w:val="00DC4DA4"/>
    <w:rsid w:val="00DC5FBE"/>
    <w:rsid w:val="00DC75DB"/>
    <w:rsid w:val="00DC760E"/>
    <w:rsid w:val="00DC7663"/>
    <w:rsid w:val="00DD09C7"/>
    <w:rsid w:val="00DD0C6D"/>
    <w:rsid w:val="00DD1BBC"/>
    <w:rsid w:val="00DD3649"/>
    <w:rsid w:val="00DD3B5A"/>
    <w:rsid w:val="00DD433D"/>
    <w:rsid w:val="00DD4B3B"/>
    <w:rsid w:val="00DD6405"/>
    <w:rsid w:val="00DD6621"/>
    <w:rsid w:val="00DD668F"/>
    <w:rsid w:val="00DD69F3"/>
    <w:rsid w:val="00DD6AA6"/>
    <w:rsid w:val="00DD7B3C"/>
    <w:rsid w:val="00DE0057"/>
    <w:rsid w:val="00DE0582"/>
    <w:rsid w:val="00DE0FFA"/>
    <w:rsid w:val="00DE1D26"/>
    <w:rsid w:val="00DE1D4B"/>
    <w:rsid w:val="00DE2BB2"/>
    <w:rsid w:val="00DE2F2A"/>
    <w:rsid w:val="00DE350B"/>
    <w:rsid w:val="00DE448B"/>
    <w:rsid w:val="00DE49C2"/>
    <w:rsid w:val="00DE55CC"/>
    <w:rsid w:val="00DE5616"/>
    <w:rsid w:val="00DE5C6D"/>
    <w:rsid w:val="00DE6491"/>
    <w:rsid w:val="00DE6C41"/>
    <w:rsid w:val="00DE6EA3"/>
    <w:rsid w:val="00DE79AC"/>
    <w:rsid w:val="00DE79DB"/>
    <w:rsid w:val="00DE7B07"/>
    <w:rsid w:val="00DF00DF"/>
    <w:rsid w:val="00DF03F8"/>
    <w:rsid w:val="00DF0775"/>
    <w:rsid w:val="00DF0C5F"/>
    <w:rsid w:val="00DF110B"/>
    <w:rsid w:val="00DF1260"/>
    <w:rsid w:val="00DF15EC"/>
    <w:rsid w:val="00DF1E9B"/>
    <w:rsid w:val="00DF2385"/>
    <w:rsid w:val="00DF2675"/>
    <w:rsid w:val="00DF3069"/>
    <w:rsid w:val="00DF4A10"/>
    <w:rsid w:val="00DF6711"/>
    <w:rsid w:val="00DF67EF"/>
    <w:rsid w:val="00DF691B"/>
    <w:rsid w:val="00DF718B"/>
    <w:rsid w:val="00DF7335"/>
    <w:rsid w:val="00DF79B5"/>
    <w:rsid w:val="00E01191"/>
    <w:rsid w:val="00E01208"/>
    <w:rsid w:val="00E013F4"/>
    <w:rsid w:val="00E01699"/>
    <w:rsid w:val="00E02640"/>
    <w:rsid w:val="00E028FD"/>
    <w:rsid w:val="00E02D85"/>
    <w:rsid w:val="00E03910"/>
    <w:rsid w:val="00E03A78"/>
    <w:rsid w:val="00E040AD"/>
    <w:rsid w:val="00E04840"/>
    <w:rsid w:val="00E04B8C"/>
    <w:rsid w:val="00E04C57"/>
    <w:rsid w:val="00E055EB"/>
    <w:rsid w:val="00E05CAC"/>
    <w:rsid w:val="00E068DC"/>
    <w:rsid w:val="00E06AD4"/>
    <w:rsid w:val="00E0700B"/>
    <w:rsid w:val="00E07692"/>
    <w:rsid w:val="00E07CD5"/>
    <w:rsid w:val="00E104E9"/>
    <w:rsid w:val="00E10CC6"/>
    <w:rsid w:val="00E11E87"/>
    <w:rsid w:val="00E11FCF"/>
    <w:rsid w:val="00E1261C"/>
    <w:rsid w:val="00E1293C"/>
    <w:rsid w:val="00E13419"/>
    <w:rsid w:val="00E1341B"/>
    <w:rsid w:val="00E146C7"/>
    <w:rsid w:val="00E14B29"/>
    <w:rsid w:val="00E1539E"/>
    <w:rsid w:val="00E163E5"/>
    <w:rsid w:val="00E165F6"/>
    <w:rsid w:val="00E17172"/>
    <w:rsid w:val="00E17755"/>
    <w:rsid w:val="00E178E5"/>
    <w:rsid w:val="00E17B21"/>
    <w:rsid w:val="00E225F3"/>
    <w:rsid w:val="00E231C4"/>
    <w:rsid w:val="00E23757"/>
    <w:rsid w:val="00E24A9E"/>
    <w:rsid w:val="00E24B1C"/>
    <w:rsid w:val="00E250DF"/>
    <w:rsid w:val="00E25BB9"/>
    <w:rsid w:val="00E27200"/>
    <w:rsid w:val="00E27B69"/>
    <w:rsid w:val="00E27C74"/>
    <w:rsid w:val="00E27FCA"/>
    <w:rsid w:val="00E302D4"/>
    <w:rsid w:val="00E3133B"/>
    <w:rsid w:val="00E31A3A"/>
    <w:rsid w:val="00E31DE8"/>
    <w:rsid w:val="00E3212D"/>
    <w:rsid w:val="00E339BC"/>
    <w:rsid w:val="00E340C9"/>
    <w:rsid w:val="00E341F7"/>
    <w:rsid w:val="00E34950"/>
    <w:rsid w:val="00E35A9B"/>
    <w:rsid w:val="00E36265"/>
    <w:rsid w:val="00E36BE0"/>
    <w:rsid w:val="00E36F52"/>
    <w:rsid w:val="00E378E2"/>
    <w:rsid w:val="00E418BF"/>
    <w:rsid w:val="00E42094"/>
    <w:rsid w:val="00E423F4"/>
    <w:rsid w:val="00E4296F"/>
    <w:rsid w:val="00E42D23"/>
    <w:rsid w:val="00E42D5D"/>
    <w:rsid w:val="00E42F25"/>
    <w:rsid w:val="00E432B9"/>
    <w:rsid w:val="00E437DB"/>
    <w:rsid w:val="00E439CD"/>
    <w:rsid w:val="00E443C1"/>
    <w:rsid w:val="00E44F3C"/>
    <w:rsid w:val="00E45BE4"/>
    <w:rsid w:val="00E45D7E"/>
    <w:rsid w:val="00E5007A"/>
    <w:rsid w:val="00E50DFE"/>
    <w:rsid w:val="00E52415"/>
    <w:rsid w:val="00E52AA5"/>
    <w:rsid w:val="00E53AAE"/>
    <w:rsid w:val="00E53F69"/>
    <w:rsid w:val="00E542CD"/>
    <w:rsid w:val="00E5464F"/>
    <w:rsid w:val="00E54802"/>
    <w:rsid w:val="00E5617A"/>
    <w:rsid w:val="00E5630B"/>
    <w:rsid w:val="00E56521"/>
    <w:rsid w:val="00E56A19"/>
    <w:rsid w:val="00E573C8"/>
    <w:rsid w:val="00E57958"/>
    <w:rsid w:val="00E57991"/>
    <w:rsid w:val="00E60F2B"/>
    <w:rsid w:val="00E62B30"/>
    <w:rsid w:val="00E62EEC"/>
    <w:rsid w:val="00E63B95"/>
    <w:rsid w:val="00E63F84"/>
    <w:rsid w:val="00E64160"/>
    <w:rsid w:val="00E64D5F"/>
    <w:rsid w:val="00E65BD7"/>
    <w:rsid w:val="00E66563"/>
    <w:rsid w:val="00E6696D"/>
    <w:rsid w:val="00E66EDA"/>
    <w:rsid w:val="00E706BA"/>
    <w:rsid w:val="00E707E4"/>
    <w:rsid w:val="00E70AAE"/>
    <w:rsid w:val="00E7219D"/>
    <w:rsid w:val="00E72888"/>
    <w:rsid w:val="00E7312A"/>
    <w:rsid w:val="00E74AAC"/>
    <w:rsid w:val="00E74E81"/>
    <w:rsid w:val="00E7530E"/>
    <w:rsid w:val="00E759FF"/>
    <w:rsid w:val="00E763E8"/>
    <w:rsid w:val="00E76B31"/>
    <w:rsid w:val="00E76EB3"/>
    <w:rsid w:val="00E773E1"/>
    <w:rsid w:val="00E7762D"/>
    <w:rsid w:val="00E777A2"/>
    <w:rsid w:val="00E77BC5"/>
    <w:rsid w:val="00E80676"/>
    <w:rsid w:val="00E81D76"/>
    <w:rsid w:val="00E8220A"/>
    <w:rsid w:val="00E822A2"/>
    <w:rsid w:val="00E8266B"/>
    <w:rsid w:val="00E8286E"/>
    <w:rsid w:val="00E83381"/>
    <w:rsid w:val="00E86123"/>
    <w:rsid w:val="00E87D21"/>
    <w:rsid w:val="00E87DDE"/>
    <w:rsid w:val="00E87F64"/>
    <w:rsid w:val="00E90817"/>
    <w:rsid w:val="00E908D8"/>
    <w:rsid w:val="00E90C54"/>
    <w:rsid w:val="00E90CF9"/>
    <w:rsid w:val="00E913B8"/>
    <w:rsid w:val="00E917B0"/>
    <w:rsid w:val="00E91D36"/>
    <w:rsid w:val="00E92DE4"/>
    <w:rsid w:val="00E9397A"/>
    <w:rsid w:val="00E9459F"/>
    <w:rsid w:val="00E952DD"/>
    <w:rsid w:val="00E95724"/>
    <w:rsid w:val="00E95825"/>
    <w:rsid w:val="00E95894"/>
    <w:rsid w:val="00E95CFE"/>
    <w:rsid w:val="00E9621E"/>
    <w:rsid w:val="00E96E78"/>
    <w:rsid w:val="00E97020"/>
    <w:rsid w:val="00EA1055"/>
    <w:rsid w:val="00EA105B"/>
    <w:rsid w:val="00EA15F3"/>
    <w:rsid w:val="00EA1638"/>
    <w:rsid w:val="00EA29C6"/>
    <w:rsid w:val="00EA33E9"/>
    <w:rsid w:val="00EA422A"/>
    <w:rsid w:val="00EA423D"/>
    <w:rsid w:val="00EA4821"/>
    <w:rsid w:val="00EA4B93"/>
    <w:rsid w:val="00EA56B5"/>
    <w:rsid w:val="00EA59C3"/>
    <w:rsid w:val="00EA5BD2"/>
    <w:rsid w:val="00EA6192"/>
    <w:rsid w:val="00EA64E5"/>
    <w:rsid w:val="00EA6B09"/>
    <w:rsid w:val="00EA7A92"/>
    <w:rsid w:val="00EB0C13"/>
    <w:rsid w:val="00EB1630"/>
    <w:rsid w:val="00EB1D01"/>
    <w:rsid w:val="00EB2071"/>
    <w:rsid w:val="00EB21C0"/>
    <w:rsid w:val="00EB243B"/>
    <w:rsid w:val="00EB2679"/>
    <w:rsid w:val="00EB273B"/>
    <w:rsid w:val="00EB3237"/>
    <w:rsid w:val="00EB4031"/>
    <w:rsid w:val="00EB4504"/>
    <w:rsid w:val="00EB54DD"/>
    <w:rsid w:val="00EB5869"/>
    <w:rsid w:val="00EB5A67"/>
    <w:rsid w:val="00EB5D39"/>
    <w:rsid w:val="00EB6559"/>
    <w:rsid w:val="00EB6D71"/>
    <w:rsid w:val="00EC0BEB"/>
    <w:rsid w:val="00EC0F3A"/>
    <w:rsid w:val="00EC11D0"/>
    <w:rsid w:val="00EC1888"/>
    <w:rsid w:val="00EC2C25"/>
    <w:rsid w:val="00EC365D"/>
    <w:rsid w:val="00EC3953"/>
    <w:rsid w:val="00EC3A97"/>
    <w:rsid w:val="00EC3B41"/>
    <w:rsid w:val="00EC45A2"/>
    <w:rsid w:val="00EC4669"/>
    <w:rsid w:val="00EC5181"/>
    <w:rsid w:val="00EC528A"/>
    <w:rsid w:val="00EC5470"/>
    <w:rsid w:val="00EC663C"/>
    <w:rsid w:val="00EC7C1C"/>
    <w:rsid w:val="00ED0554"/>
    <w:rsid w:val="00ED125D"/>
    <w:rsid w:val="00ED35AB"/>
    <w:rsid w:val="00ED4E00"/>
    <w:rsid w:val="00ED5295"/>
    <w:rsid w:val="00ED54C3"/>
    <w:rsid w:val="00ED59CD"/>
    <w:rsid w:val="00ED66AE"/>
    <w:rsid w:val="00ED6B00"/>
    <w:rsid w:val="00ED6C05"/>
    <w:rsid w:val="00ED6E6B"/>
    <w:rsid w:val="00ED7002"/>
    <w:rsid w:val="00ED7813"/>
    <w:rsid w:val="00ED7F63"/>
    <w:rsid w:val="00EE01DE"/>
    <w:rsid w:val="00EE057F"/>
    <w:rsid w:val="00EE0680"/>
    <w:rsid w:val="00EE08C5"/>
    <w:rsid w:val="00EE12D1"/>
    <w:rsid w:val="00EE1458"/>
    <w:rsid w:val="00EE2073"/>
    <w:rsid w:val="00EE21EA"/>
    <w:rsid w:val="00EE34B8"/>
    <w:rsid w:val="00EE40BA"/>
    <w:rsid w:val="00EE43DD"/>
    <w:rsid w:val="00EE4808"/>
    <w:rsid w:val="00EE4BC6"/>
    <w:rsid w:val="00EE5175"/>
    <w:rsid w:val="00EE59FF"/>
    <w:rsid w:val="00EE606F"/>
    <w:rsid w:val="00EE66A4"/>
    <w:rsid w:val="00EE6965"/>
    <w:rsid w:val="00EE6C03"/>
    <w:rsid w:val="00EE74DC"/>
    <w:rsid w:val="00EE7769"/>
    <w:rsid w:val="00EE7941"/>
    <w:rsid w:val="00EF2069"/>
    <w:rsid w:val="00EF240B"/>
    <w:rsid w:val="00EF25A5"/>
    <w:rsid w:val="00EF29E4"/>
    <w:rsid w:val="00EF45CF"/>
    <w:rsid w:val="00EF513B"/>
    <w:rsid w:val="00EF6C9A"/>
    <w:rsid w:val="00EF7D54"/>
    <w:rsid w:val="00F00E53"/>
    <w:rsid w:val="00F00EFF"/>
    <w:rsid w:val="00F0103E"/>
    <w:rsid w:val="00F01534"/>
    <w:rsid w:val="00F0252C"/>
    <w:rsid w:val="00F0350D"/>
    <w:rsid w:val="00F03D8B"/>
    <w:rsid w:val="00F0428B"/>
    <w:rsid w:val="00F043ED"/>
    <w:rsid w:val="00F050D0"/>
    <w:rsid w:val="00F053A2"/>
    <w:rsid w:val="00F05DAA"/>
    <w:rsid w:val="00F06249"/>
    <w:rsid w:val="00F069A3"/>
    <w:rsid w:val="00F069EE"/>
    <w:rsid w:val="00F06A6C"/>
    <w:rsid w:val="00F0727B"/>
    <w:rsid w:val="00F103B2"/>
    <w:rsid w:val="00F11621"/>
    <w:rsid w:val="00F11B8B"/>
    <w:rsid w:val="00F12531"/>
    <w:rsid w:val="00F12917"/>
    <w:rsid w:val="00F1322E"/>
    <w:rsid w:val="00F145E7"/>
    <w:rsid w:val="00F155E5"/>
    <w:rsid w:val="00F1630B"/>
    <w:rsid w:val="00F166AE"/>
    <w:rsid w:val="00F16B7E"/>
    <w:rsid w:val="00F175E1"/>
    <w:rsid w:val="00F17DBC"/>
    <w:rsid w:val="00F20548"/>
    <w:rsid w:val="00F20B26"/>
    <w:rsid w:val="00F2116D"/>
    <w:rsid w:val="00F2147D"/>
    <w:rsid w:val="00F21A95"/>
    <w:rsid w:val="00F21B19"/>
    <w:rsid w:val="00F21BF7"/>
    <w:rsid w:val="00F22D9F"/>
    <w:rsid w:val="00F236D3"/>
    <w:rsid w:val="00F23798"/>
    <w:rsid w:val="00F24A41"/>
    <w:rsid w:val="00F253D4"/>
    <w:rsid w:val="00F25627"/>
    <w:rsid w:val="00F2572E"/>
    <w:rsid w:val="00F259FE"/>
    <w:rsid w:val="00F25CDB"/>
    <w:rsid w:val="00F26867"/>
    <w:rsid w:val="00F26C67"/>
    <w:rsid w:val="00F274C2"/>
    <w:rsid w:val="00F27B4A"/>
    <w:rsid w:val="00F307F9"/>
    <w:rsid w:val="00F31B6A"/>
    <w:rsid w:val="00F31EDD"/>
    <w:rsid w:val="00F325E1"/>
    <w:rsid w:val="00F32C12"/>
    <w:rsid w:val="00F32EC1"/>
    <w:rsid w:val="00F339B0"/>
    <w:rsid w:val="00F33B12"/>
    <w:rsid w:val="00F33BA6"/>
    <w:rsid w:val="00F34051"/>
    <w:rsid w:val="00F344CA"/>
    <w:rsid w:val="00F346E3"/>
    <w:rsid w:val="00F34E07"/>
    <w:rsid w:val="00F34F56"/>
    <w:rsid w:val="00F35320"/>
    <w:rsid w:val="00F36989"/>
    <w:rsid w:val="00F36A7E"/>
    <w:rsid w:val="00F36F72"/>
    <w:rsid w:val="00F37F36"/>
    <w:rsid w:val="00F4016A"/>
    <w:rsid w:val="00F405DE"/>
    <w:rsid w:val="00F4113C"/>
    <w:rsid w:val="00F4130B"/>
    <w:rsid w:val="00F41698"/>
    <w:rsid w:val="00F41C10"/>
    <w:rsid w:val="00F421E5"/>
    <w:rsid w:val="00F43183"/>
    <w:rsid w:val="00F431B0"/>
    <w:rsid w:val="00F4406E"/>
    <w:rsid w:val="00F441AC"/>
    <w:rsid w:val="00F444A8"/>
    <w:rsid w:val="00F449A0"/>
    <w:rsid w:val="00F45507"/>
    <w:rsid w:val="00F457B0"/>
    <w:rsid w:val="00F46265"/>
    <w:rsid w:val="00F46D70"/>
    <w:rsid w:val="00F46FB5"/>
    <w:rsid w:val="00F47E94"/>
    <w:rsid w:val="00F5000D"/>
    <w:rsid w:val="00F50D50"/>
    <w:rsid w:val="00F50E02"/>
    <w:rsid w:val="00F50E2A"/>
    <w:rsid w:val="00F5265D"/>
    <w:rsid w:val="00F529C2"/>
    <w:rsid w:val="00F52CAD"/>
    <w:rsid w:val="00F52D47"/>
    <w:rsid w:val="00F532BD"/>
    <w:rsid w:val="00F5372E"/>
    <w:rsid w:val="00F53A09"/>
    <w:rsid w:val="00F53A9A"/>
    <w:rsid w:val="00F53D3A"/>
    <w:rsid w:val="00F54790"/>
    <w:rsid w:val="00F54C75"/>
    <w:rsid w:val="00F55025"/>
    <w:rsid w:val="00F56D56"/>
    <w:rsid w:val="00F60577"/>
    <w:rsid w:val="00F614E4"/>
    <w:rsid w:val="00F61601"/>
    <w:rsid w:val="00F62EDA"/>
    <w:rsid w:val="00F63790"/>
    <w:rsid w:val="00F63D00"/>
    <w:rsid w:val="00F660E7"/>
    <w:rsid w:val="00F66183"/>
    <w:rsid w:val="00F662D5"/>
    <w:rsid w:val="00F6641B"/>
    <w:rsid w:val="00F66C79"/>
    <w:rsid w:val="00F66E04"/>
    <w:rsid w:val="00F67A28"/>
    <w:rsid w:val="00F70EC2"/>
    <w:rsid w:val="00F71D6D"/>
    <w:rsid w:val="00F71DD8"/>
    <w:rsid w:val="00F72830"/>
    <w:rsid w:val="00F73A89"/>
    <w:rsid w:val="00F73F81"/>
    <w:rsid w:val="00F73FA7"/>
    <w:rsid w:val="00F7454B"/>
    <w:rsid w:val="00F75313"/>
    <w:rsid w:val="00F75A09"/>
    <w:rsid w:val="00F7623D"/>
    <w:rsid w:val="00F76946"/>
    <w:rsid w:val="00F76AC0"/>
    <w:rsid w:val="00F76DB9"/>
    <w:rsid w:val="00F76DED"/>
    <w:rsid w:val="00F775F4"/>
    <w:rsid w:val="00F8022D"/>
    <w:rsid w:val="00F8171C"/>
    <w:rsid w:val="00F8199B"/>
    <w:rsid w:val="00F829BA"/>
    <w:rsid w:val="00F82BFC"/>
    <w:rsid w:val="00F83260"/>
    <w:rsid w:val="00F8379F"/>
    <w:rsid w:val="00F83A4D"/>
    <w:rsid w:val="00F8401F"/>
    <w:rsid w:val="00F84A20"/>
    <w:rsid w:val="00F860D4"/>
    <w:rsid w:val="00F863ED"/>
    <w:rsid w:val="00F866D7"/>
    <w:rsid w:val="00F86EB7"/>
    <w:rsid w:val="00F873CC"/>
    <w:rsid w:val="00F87657"/>
    <w:rsid w:val="00F87CEB"/>
    <w:rsid w:val="00F903C0"/>
    <w:rsid w:val="00F906C4"/>
    <w:rsid w:val="00F91945"/>
    <w:rsid w:val="00F9282A"/>
    <w:rsid w:val="00F935A0"/>
    <w:rsid w:val="00F9373A"/>
    <w:rsid w:val="00F956BA"/>
    <w:rsid w:val="00F9598A"/>
    <w:rsid w:val="00F96130"/>
    <w:rsid w:val="00F97456"/>
    <w:rsid w:val="00F97BCD"/>
    <w:rsid w:val="00FA160D"/>
    <w:rsid w:val="00FA1775"/>
    <w:rsid w:val="00FA17BC"/>
    <w:rsid w:val="00FA18AB"/>
    <w:rsid w:val="00FA1C71"/>
    <w:rsid w:val="00FA237D"/>
    <w:rsid w:val="00FA31DC"/>
    <w:rsid w:val="00FA372C"/>
    <w:rsid w:val="00FA3B65"/>
    <w:rsid w:val="00FA3BFD"/>
    <w:rsid w:val="00FA4BD7"/>
    <w:rsid w:val="00FA553C"/>
    <w:rsid w:val="00FA586B"/>
    <w:rsid w:val="00FA5DA4"/>
    <w:rsid w:val="00FA64A7"/>
    <w:rsid w:val="00FA77AA"/>
    <w:rsid w:val="00FB0F4A"/>
    <w:rsid w:val="00FB145A"/>
    <w:rsid w:val="00FB18AB"/>
    <w:rsid w:val="00FB20DE"/>
    <w:rsid w:val="00FB2532"/>
    <w:rsid w:val="00FB2699"/>
    <w:rsid w:val="00FB2BA5"/>
    <w:rsid w:val="00FB3161"/>
    <w:rsid w:val="00FB3990"/>
    <w:rsid w:val="00FB4442"/>
    <w:rsid w:val="00FB5047"/>
    <w:rsid w:val="00FB56AB"/>
    <w:rsid w:val="00FB61FE"/>
    <w:rsid w:val="00FB669F"/>
    <w:rsid w:val="00FB7D36"/>
    <w:rsid w:val="00FB7E25"/>
    <w:rsid w:val="00FC0EC4"/>
    <w:rsid w:val="00FC10E1"/>
    <w:rsid w:val="00FC11B4"/>
    <w:rsid w:val="00FC3264"/>
    <w:rsid w:val="00FC3C6A"/>
    <w:rsid w:val="00FC53F7"/>
    <w:rsid w:val="00FC5827"/>
    <w:rsid w:val="00FC6644"/>
    <w:rsid w:val="00FC7F60"/>
    <w:rsid w:val="00FD0AFE"/>
    <w:rsid w:val="00FD0F58"/>
    <w:rsid w:val="00FD1403"/>
    <w:rsid w:val="00FD19EB"/>
    <w:rsid w:val="00FD1DD6"/>
    <w:rsid w:val="00FD1E6D"/>
    <w:rsid w:val="00FD1FA6"/>
    <w:rsid w:val="00FD2127"/>
    <w:rsid w:val="00FD36E0"/>
    <w:rsid w:val="00FD3DEB"/>
    <w:rsid w:val="00FD426D"/>
    <w:rsid w:val="00FD4BF9"/>
    <w:rsid w:val="00FD5509"/>
    <w:rsid w:val="00FD5525"/>
    <w:rsid w:val="00FD5E25"/>
    <w:rsid w:val="00FD608B"/>
    <w:rsid w:val="00FD667E"/>
    <w:rsid w:val="00FD66C3"/>
    <w:rsid w:val="00FD72A7"/>
    <w:rsid w:val="00FE0307"/>
    <w:rsid w:val="00FE07B2"/>
    <w:rsid w:val="00FE0B22"/>
    <w:rsid w:val="00FE0E51"/>
    <w:rsid w:val="00FE166E"/>
    <w:rsid w:val="00FE3140"/>
    <w:rsid w:val="00FE316E"/>
    <w:rsid w:val="00FE3177"/>
    <w:rsid w:val="00FE33EF"/>
    <w:rsid w:val="00FE3762"/>
    <w:rsid w:val="00FE473B"/>
    <w:rsid w:val="00FE5558"/>
    <w:rsid w:val="00FE6EC2"/>
    <w:rsid w:val="00FE78A4"/>
    <w:rsid w:val="00FF0439"/>
    <w:rsid w:val="00FF0515"/>
    <w:rsid w:val="00FF0951"/>
    <w:rsid w:val="00FF1053"/>
    <w:rsid w:val="00FF1087"/>
    <w:rsid w:val="00FF1B0E"/>
    <w:rsid w:val="00FF1BB0"/>
    <w:rsid w:val="00FF3458"/>
    <w:rsid w:val="00FF573A"/>
    <w:rsid w:val="00FF5A2B"/>
    <w:rsid w:val="00FF650F"/>
    <w:rsid w:val="00FF6965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ED27"/>
  <w15:docId w15:val="{4DDE0D16-A7D7-44D0-8ADB-386619ED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43A2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AcademyCTT" w:eastAsia="Times New Roman" w:hAnsi="AcademyCTT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942A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6521" w:firstLine="720"/>
      <w:jc w:val="both"/>
      <w:textAlignment w:val="baseline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43A2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43A2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A6975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3531B"/>
    <w:rPr>
      <w:sz w:val="22"/>
      <w:szCs w:val="22"/>
      <w:lang w:eastAsia="en-US"/>
    </w:rPr>
  </w:style>
  <w:style w:type="paragraph" w:styleId="aa">
    <w:name w:val="Balloon Text"/>
    <w:basedOn w:val="a0"/>
    <w:link w:val="ab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c">
    <w:name w:val="Body Text Indent"/>
    <w:basedOn w:val="a0"/>
    <w:link w:val="ad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d">
    <w:name w:val="Основной текст с отступом Знак"/>
    <w:link w:val="ac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"/>
    <w:basedOn w:val="a0"/>
    <w:link w:val="af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0">
    <w:name w:val="TOC Heading"/>
    <w:basedOn w:val="1"/>
    <w:next w:val="a0"/>
    <w:uiPriority w:val="39"/>
    <w:semiHidden/>
    <w:unhideWhenUsed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2A7F65"/>
    <w:pPr>
      <w:tabs>
        <w:tab w:val="left" w:pos="284"/>
        <w:tab w:val="right" w:leader="dot" w:pos="9344"/>
        <w:tab w:val="right" w:leader="dot" w:pos="10065"/>
      </w:tabs>
      <w:spacing w:after="0" w:line="240" w:lineRule="auto"/>
      <w:jc w:val="both"/>
    </w:pPr>
    <w:rPr>
      <w:rFonts w:ascii="Times New Roman" w:hAnsi="Times New Roman"/>
      <w:b/>
      <w:bCs/>
      <w:noProof/>
      <w:sz w:val="28"/>
      <w:szCs w:val="28"/>
      <w:lang w:eastAsia="ru-RU"/>
    </w:rPr>
  </w:style>
  <w:style w:type="character" w:styleId="af1">
    <w:name w:val="Hyperlink"/>
    <w:uiPriority w:val="99"/>
    <w:unhideWhenUsed/>
    <w:rsid w:val="00B351DF"/>
    <w:rPr>
      <w:color w:val="0000FF"/>
      <w:u w:val="single"/>
    </w:rPr>
  </w:style>
  <w:style w:type="table" w:styleId="af2">
    <w:name w:val="Table Grid"/>
    <w:basedOn w:val="a2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rsid w:val="00AB1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B179A"/>
    <w:rPr>
      <w:rFonts w:ascii="Courier New" w:eastAsia="Times New Roman" w:hAnsi="Courier New" w:cs="Courier New"/>
    </w:rPr>
  </w:style>
  <w:style w:type="paragraph" w:styleId="af3">
    <w:name w:val="footnote text"/>
    <w:basedOn w:val="a0"/>
    <w:link w:val="af4"/>
    <w:unhideWhenUsed/>
    <w:rsid w:val="00942A0E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f4">
    <w:name w:val="Текст сноски Знак"/>
    <w:link w:val="af3"/>
    <w:uiPriority w:val="99"/>
    <w:rsid w:val="00942A0E"/>
    <w:rPr>
      <w:rFonts w:ascii="Times New Roman" w:eastAsia="Times New Roman" w:hAnsi="Times New Roman"/>
      <w:szCs w:val="24"/>
    </w:rPr>
  </w:style>
  <w:style w:type="character" w:styleId="af5">
    <w:name w:val="footnote reference"/>
    <w:aliases w:val="текст сноски"/>
    <w:unhideWhenUsed/>
    <w:rsid w:val="00942A0E"/>
    <w:rPr>
      <w:vertAlign w:val="superscript"/>
    </w:rPr>
  </w:style>
  <w:style w:type="character" w:customStyle="1" w:styleId="50">
    <w:name w:val="Заголовок 5 Знак"/>
    <w:link w:val="5"/>
    <w:uiPriority w:val="9"/>
    <w:semiHidden/>
    <w:rsid w:val="00942A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21">
    <w:name w:val="Body Text Indent 2"/>
    <w:basedOn w:val="a0"/>
    <w:link w:val="22"/>
    <w:unhideWhenUsed/>
    <w:rsid w:val="00942A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942A0E"/>
    <w:rPr>
      <w:sz w:val="22"/>
      <w:szCs w:val="22"/>
      <w:lang w:eastAsia="en-US"/>
    </w:rPr>
  </w:style>
  <w:style w:type="paragraph" w:styleId="31">
    <w:name w:val="Body Text Indent 3"/>
    <w:basedOn w:val="a0"/>
    <w:link w:val="32"/>
    <w:unhideWhenUsed/>
    <w:rsid w:val="00942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42A0E"/>
    <w:rPr>
      <w:sz w:val="16"/>
      <w:szCs w:val="16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2A7F65"/>
    <w:pPr>
      <w:tabs>
        <w:tab w:val="right" w:leader="dot" w:pos="9913"/>
      </w:tabs>
      <w:spacing w:after="0" w:line="240" w:lineRule="auto"/>
    </w:pPr>
    <w:rPr>
      <w:rFonts w:ascii="Times New Roman" w:hAnsi="Times New Roman"/>
      <w:noProof/>
      <w:sz w:val="28"/>
      <w:szCs w:val="28"/>
    </w:rPr>
  </w:style>
  <w:style w:type="paragraph" w:styleId="a">
    <w:name w:val="List Bullet"/>
    <w:basedOn w:val="a0"/>
    <w:next w:val="a0"/>
    <w:rsid w:val="00A726E3"/>
    <w:pPr>
      <w:numPr>
        <w:numId w:val="2"/>
      </w:numPr>
      <w:spacing w:after="0" w:line="36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Default">
    <w:name w:val="Default"/>
    <w:rsid w:val="008B4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0">
    <w:name w:val="Основной текст 22"/>
    <w:basedOn w:val="a0"/>
    <w:rsid w:val="008020E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ENo">
    <w:name w:val="E?No?"/>
    <w:basedOn w:val="a0"/>
    <w:rsid w:val="00830029"/>
    <w:pPr>
      <w:widowControl w:val="0"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0"/>
    <w:rsid w:val="00DD4B3B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EB6D7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pacing w:val="-2"/>
      <w:sz w:val="28"/>
      <w:szCs w:val="20"/>
      <w:lang w:eastAsia="ru-RU"/>
    </w:rPr>
  </w:style>
  <w:style w:type="paragraph" w:styleId="34">
    <w:name w:val="Body Text 3"/>
    <w:basedOn w:val="a0"/>
    <w:link w:val="35"/>
    <w:uiPriority w:val="99"/>
    <w:semiHidden/>
    <w:unhideWhenUsed/>
    <w:rsid w:val="0049156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rsid w:val="00491561"/>
    <w:rPr>
      <w:sz w:val="16"/>
      <w:szCs w:val="16"/>
      <w:lang w:eastAsia="en-US"/>
    </w:rPr>
  </w:style>
  <w:style w:type="character" w:customStyle="1" w:styleId="20">
    <w:name w:val="Заголовок 2 Знак"/>
    <w:basedOn w:val="a1"/>
    <w:link w:val="2"/>
    <w:rsid w:val="00143A28"/>
    <w:rPr>
      <w:rFonts w:ascii="Arial" w:eastAsia="Times New Roman" w:hAnsi="Arial"/>
      <w:b/>
      <w:i/>
      <w:sz w:val="24"/>
    </w:rPr>
  </w:style>
  <w:style w:type="character" w:customStyle="1" w:styleId="30">
    <w:name w:val="Заголовок 3 Знак"/>
    <w:basedOn w:val="a1"/>
    <w:link w:val="3"/>
    <w:rsid w:val="00143A28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1"/>
    <w:link w:val="4"/>
    <w:rsid w:val="00143A28"/>
    <w:rPr>
      <w:rFonts w:ascii="AcademyCTT" w:eastAsia="Times New Roman" w:hAnsi="AcademyCTT"/>
      <w:b/>
      <w:sz w:val="28"/>
    </w:rPr>
  </w:style>
  <w:style w:type="character" w:customStyle="1" w:styleId="60">
    <w:name w:val="Заголовок 6 Знак"/>
    <w:basedOn w:val="a1"/>
    <w:link w:val="6"/>
    <w:rsid w:val="00143A28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1"/>
    <w:link w:val="7"/>
    <w:rsid w:val="00143A2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143A28"/>
    <w:rPr>
      <w:rFonts w:ascii="Times New Roman CYR" w:eastAsia="Times New Roman" w:hAnsi="Times New Roman CYR"/>
      <w:b/>
      <w:sz w:val="28"/>
    </w:rPr>
  </w:style>
  <w:style w:type="character" w:styleId="af6">
    <w:name w:val="page number"/>
    <w:basedOn w:val="Iniiaiieoeooaacaoa1"/>
    <w:semiHidden/>
    <w:rsid w:val="00143A28"/>
    <w:rPr>
      <w:sz w:val="20"/>
    </w:rPr>
  </w:style>
  <w:style w:type="character" w:customStyle="1" w:styleId="Iniiaiieoeooaacaoa1">
    <w:name w:val="Iniiaiie o?eoo aacaoa1"/>
    <w:rsid w:val="00143A28"/>
    <w:rPr>
      <w:sz w:val="20"/>
    </w:rPr>
  </w:style>
  <w:style w:type="paragraph" w:customStyle="1" w:styleId="12">
    <w:name w:val="Обычный (веб)1"/>
    <w:basedOn w:val="a0"/>
    <w:rsid w:val="00143A28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eeuaaeaiaio">
    <w:name w:val="Noeeu ?aaeaiaio"/>
    <w:basedOn w:val="a0"/>
    <w:rsid w:val="00143A28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aoieeeieiioeooe1">
    <w:name w:val="Aa?oiee eieiioeooe1"/>
    <w:basedOn w:val="a0"/>
    <w:rsid w:val="00143A2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eieeeieiioeooe1">
    <w:name w:val="Ie?iee eieiioeooe1"/>
    <w:basedOn w:val="a0"/>
    <w:rsid w:val="00143A2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Основной текст 23"/>
    <w:basedOn w:val="a0"/>
    <w:rsid w:val="00143A28"/>
    <w:pPr>
      <w:overflowPunct w:val="0"/>
      <w:autoSpaceDE w:val="0"/>
      <w:autoSpaceDN w:val="0"/>
      <w:adjustRightInd w:val="0"/>
      <w:spacing w:after="0" w:line="240" w:lineRule="auto"/>
      <w:ind w:left="1134" w:hanging="414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221">
    <w:name w:val="Основной текст с отступом 22"/>
    <w:basedOn w:val="a0"/>
    <w:rsid w:val="00143A28"/>
    <w:pPr>
      <w:overflowPunct w:val="0"/>
      <w:autoSpaceDE w:val="0"/>
      <w:autoSpaceDN w:val="0"/>
      <w:adjustRightInd w:val="0"/>
      <w:spacing w:after="0" w:line="240" w:lineRule="auto"/>
      <w:ind w:left="1134" w:hanging="425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ConsNonformat">
    <w:name w:val="ConsNonformat"/>
    <w:rsid w:val="00143A2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7">
    <w:name w:val="Revision"/>
    <w:hidden/>
    <w:uiPriority w:val="99"/>
    <w:semiHidden/>
    <w:rsid w:val="00143A28"/>
    <w:rPr>
      <w:rFonts w:ascii="Times New Roman" w:eastAsia="Times New Roman" w:hAnsi="Times New Roman"/>
    </w:rPr>
  </w:style>
  <w:style w:type="paragraph" w:styleId="24">
    <w:name w:val="toc 2"/>
    <w:basedOn w:val="a0"/>
    <w:next w:val="a0"/>
    <w:autoRedefine/>
    <w:uiPriority w:val="39"/>
    <w:unhideWhenUsed/>
    <w:qFormat/>
    <w:rsid w:val="00497C56"/>
    <w:pPr>
      <w:tabs>
        <w:tab w:val="left" w:pos="284"/>
        <w:tab w:val="right" w:leader="dot" w:pos="10065"/>
      </w:tabs>
      <w:spacing w:after="0" w:line="240" w:lineRule="auto"/>
      <w:ind w:firstLine="221"/>
    </w:pPr>
    <w:rPr>
      <w:rFonts w:ascii="Times New Roman" w:hAnsi="Times New Roman"/>
      <w:noProof/>
      <w:sz w:val="28"/>
      <w:szCs w:val="28"/>
    </w:rPr>
  </w:style>
  <w:style w:type="character" w:customStyle="1" w:styleId="apple-style-span">
    <w:name w:val="apple-style-span"/>
    <w:basedOn w:val="a1"/>
    <w:rsid w:val="00571AE3"/>
  </w:style>
  <w:style w:type="paragraph" w:customStyle="1" w:styleId="ConsNormal">
    <w:name w:val="ConsNormal"/>
    <w:rsid w:val="00FB0F4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8">
    <w:name w:val="annotation reference"/>
    <w:basedOn w:val="a1"/>
    <w:uiPriority w:val="99"/>
    <w:semiHidden/>
    <w:unhideWhenUsed/>
    <w:rsid w:val="0072365B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72365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72365B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365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365B"/>
    <w:rPr>
      <w:b/>
      <w:bCs/>
      <w:lang w:eastAsia="en-US"/>
    </w:rPr>
  </w:style>
  <w:style w:type="paragraph" w:customStyle="1" w:styleId="ConsPlusNonformat">
    <w:name w:val="ConsPlusNonformat"/>
    <w:rsid w:val="00EC1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908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0">
    <w:name w:val="Основной текст 24"/>
    <w:basedOn w:val="a0"/>
    <w:rsid w:val="00F36A7E"/>
    <w:pPr>
      <w:widowControl w:val="0"/>
      <w:overflowPunct w:val="0"/>
      <w:autoSpaceDE w:val="0"/>
      <w:autoSpaceDN w:val="0"/>
      <w:adjustRightInd w:val="0"/>
      <w:spacing w:after="0" w:line="320" w:lineRule="exact"/>
      <w:ind w:firstLine="748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d">
    <w:name w:val="Plain Text"/>
    <w:basedOn w:val="a0"/>
    <w:link w:val="afe"/>
    <w:unhideWhenUsed/>
    <w:rsid w:val="005B3D7A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e">
    <w:name w:val="Текст Знак"/>
    <w:basedOn w:val="a1"/>
    <w:link w:val="afd"/>
    <w:rsid w:val="005B3D7A"/>
    <w:rPr>
      <w:rFonts w:ascii="Consolas" w:eastAsia="Times New Roman" w:hAnsi="Consolas"/>
      <w:sz w:val="21"/>
      <w:szCs w:val="21"/>
      <w:lang w:eastAsia="en-US"/>
    </w:rPr>
  </w:style>
  <w:style w:type="character" w:customStyle="1" w:styleId="a5">
    <w:name w:val="Абзац списка Знак"/>
    <w:basedOn w:val="a1"/>
    <w:link w:val="a4"/>
    <w:uiPriority w:val="34"/>
    <w:locked/>
    <w:rsid w:val="00A048CF"/>
    <w:rPr>
      <w:sz w:val="22"/>
      <w:szCs w:val="22"/>
      <w:lang w:eastAsia="en-US"/>
    </w:rPr>
  </w:style>
  <w:style w:type="paragraph" w:customStyle="1" w:styleId="13">
    <w:name w:val="Обычный1"/>
    <w:rsid w:val="00486FB2"/>
    <w:pPr>
      <w:widowControl w:val="0"/>
    </w:pPr>
    <w:rPr>
      <w:rFonts w:ascii="Times New Roman" w:eastAsia="Times New Roman" w:hAnsi="Times New Roman"/>
      <w:snapToGrid w:val="0"/>
    </w:rPr>
  </w:style>
  <w:style w:type="paragraph" w:styleId="25">
    <w:name w:val="Body Text 2"/>
    <w:basedOn w:val="a0"/>
    <w:link w:val="26"/>
    <w:uiPriority w:val="99"/>
    <w:semiHidden/>
    <w:unhideWhenUsed/>
    <w:rsid w:val="001B010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1B0102"/>
    <w:rPr>
      <w:sz w:val="22"/>
      <w:szCs w:val="22"/>
      <w:lang w:eastAsia="en-US"/>
    </w:rPr>
  </w:style>
  <w:style w:type="paragraph" w:customStyle="1" w:styleId="250">
    <w:name w:val="Основной текст 25"/>
    <w:basedOn w:val="a0"/>
    <w:rsid w:val="0095078B"/>
    <w:pPr>
      <w:widowControl w:val="0"/>
      <w:overflowPunct w:val="0"/>
      <w:autoSpaceDE w:val="0"/>
      <w:autoSpaceDN w:val="0"/>
      <w:adjustRightInd w:val="0"/>
      <w:spacing w:after="0" w:line="240" w:lineRule="auto"/>
      <w:ind w:firstLine="700"/>
      <w:jc w:val="both"/>
      <w:textAlignment w:val="baseline"/>
    </w:pPr>
    <w:rPr>
      <w:rFonts w:ascii="Times New Roman" w:eastAsia="Times New Roman" w:hAnsi="Times New Roman"/>
      <w:spacing w:val="-4"/>
      <w:sz w:val="28"/>
      <w:szCs w:val="20"/>
      <w:lang w:eastAsia="ru-RU"/>
    </w:rPr>
  </w:style>
  <w:style w:type="paragraph" w:customStyle="1" w:styleId="14">
    <w:name w:val="Должность1"/>
    <w:basedOn w:val="a0"/>
    <w:rsid w:val="004F32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">
    <w:name w:val="Стиль"/>
    <w:rsid w:val="00D553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0">
    <w:name w:val="Emphasis"/>
    <w:basedOn w:val="a1"/>
    <w:uiPriority w:val="20"/>
    <w:qFormat/>
    <w:rsid w:val="00A9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26978FB237D99CA2E492C2E3B00093FBD76634F36221B0D727D87CB23C4C64FE80D0C02DA257C94DE0696DDCA8F5B55213DB3C571C26C1KE67G" TargetMode="External"/><Relationship Id="rId18" Type="http://schemas.openxmlformats.org/officeDocument/2006/relationships/hyperlink" Target="consultantplus://offline/ref=9E26978FB237D99CA2E492C2E3B00093FBD76634F36221B0D727D87CB23C4C64FE80D0C02DA254CF4EE0696DDCA8F5B55213DB3C571C26C1KE67G" TargetMode="External"/><Relationship Id="rId26" Type="http://schemas.openxmlformats.org/officeDocument/2006/relationships/hyperlink" Target="consultantplus://offline/ref=6E8BEF0D63EDAE79ABC12950A40FAE1D04695FE30C375D6D04DF2AFF036BF07BD887EF8EA13BDD1901EF13301C3D89245BE0374E116ELFGCI" TargetMode="External"/><Relationship Id="rId39" Type="http://schemas.openxmlformats.org/officeDocument/2006/relationships/hyperlink" Target="consultantplus://offline/ref=6E8BEF0D63EDAE79ABC12950A40FAE1D04695FE30C375D6D04DF2AFF036BF07BD887EF8AAD3FD31901EF13301C3D89245BE0374E116ELFGCI" TargetMode="External"/><Relationship Id="rId21" Type="http://schemas.openxmlformats.org/officeDocument/2006/relationships/hyperlink" Target="consultantplus://offline/ref=6E8BEF0D63EDAE79ABC12950A40FAE1D04695FE30C375D6D04DF2AFF036BF07BD887EF8BAE3DD31901EF13301C3D89245BE0374E116ELFGCI" TargetMode="External"/><Relationship Id="rId34" Type="http://schemas.openxmlformats.org/officeDocument/2006/relationships/hyperlink" Target="consultantplus://offline/ref=6E8BEF0D63EDAE79ABC12950A40FAE1D04695FE30C375D6D04DF2AFF036BF07BD887EF88A93FDE1B55B503345568863A59F629440F6EFD2DL6GEI" TargetMode="External"/><Relationship Id="rId42" Type="http://schemas.openxmlformats.org/officeDocument/2006/relationships/hyperlink" Target="consultantplus://offline/ref=6E8BEF0D63EDAE79ABC12950A40FAE1D04695FE30C375D6D04DF2AFF036BF07BD887EF8BAB3AD04604FA0268113F953A53F62B4C13L6GDI" TargetMode="External"/><Relationship Id="rId47" Type="http://schemas.openxmlformats.org/officeDocument/2006/relationships/hyperlink" Target="consultantplus://offline/ref=6E8BEF0D63EDAE79ABC12950A40FAE1D04695FE30C375D6D04DF2AFF036BF07BD887EF88A93CDD1051B503345568863A59F629440F6EFD2DL6GEI" TargetMode="External"/><Relationship Id="rId50" Type="http://schemas.openxmlformats.org/officeDocument/2006/relationships/hyperlink" Target="consultantplus://offline/ref=6E8BEF0D63EDAE79ABC12950A40FAE1D046652EF0B3A5D6D04DF2AFF036BF07BD887EF88A93DDC1A51B503345568863A59F629440F6EFD2DL6GEI" TargetMode="External"/><Relationship Id="rId55" Type="http://schemas.openxmlformats.org/officeDocument/2006/relationships/hyperlink" Target="consultantplus://offline/ref=6549A4821C2EB4D795FFBE156E9AFB8E75D739CB0D6E7E5360CFD96BFD8E72D183AE2FD468B6A6DFD65484E8ACA96D3681D029BD658B7747yA1A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F272284652FB85724EE4FE1C2DD8B0EEB8E7CE7A8EBFB6C599B4589A50232B1A3EACDC60FBCB0B3F16510E27FE6272F01C3385AF1DAECCK4n9C" TargetMode="External"/><Relationship Id="rId29" Type="http://schemas.openxmlformats.org/officeDocument/2006/relationships/hyperlink" Target="consultantplus://offline/ref=6E8BEF0D63EDAE79ABC12950A40FAE1D04695FE30C375D6D04DF2AFF036BF07BD887EF88A93FDE1551B503345568863A59F629440F6EFD2DL6GEI" TargetMode="External"/><Relationship Id="rId11" Type="http://schemas.openxmlformats.org/officeDocument/2006/relationships/hyperlink" Target="consultantplus://offline/ref=9E26978FB237D99CA2E492C2E3B00093FBD76634F36221B0D727D87CB23C4C64FE80D0C02DA257CF43E0696DDCA8F5B55213DB3C571C26C1KE67G" TargetMode="External"/><Relationship Id="rId24" Type="http://schemas.openxmlformats.org/officeDocument/2006/relationships/hyperlink" Target="consultantplus://offline/ref=6E8BEF0D63EDAE79ABC12950A40FAE1D04695FE30C375D6D04DF2AFF036BF07BD887EF8EA034DE1901EF13301C3D89245BE0374E116ELFGCI" TargetMode="External"/><Relationship Id="rId32" Type="http://schemas.openxmlformats.org/officeDocument/2006/relationships/hyperlink" Target="consultantplus://offline/ref=6E8BEF0D63EDAE79ABC12950A40FAE1D04695FE30C375D6D04DF2AFF036BF07BCA87B784A93FC5125DA0556513L3GCI" TargetMode="External"/><Relationship Id="rId37" Type="http://schemas.openxmlformats.org/officeDocument/2006/relationships/hyperlink" Target="consultantplus://offline/ref=6E8BEF0D63EDAE79ABC12950A40FAE1D04695FE30C375D6D04DF2AFF036BF07BD887EF88A93FDE1B57B503345568863A59F629440F6EFD2DL6GEI" TargetMode="External"/><Relationship Id="rId40" Type="http://schemas.openxmlformats.org/officeDocument/2006/relationships/hyperlink" Target="consultantplus://offline/ref=6E8BEF0D63EDAE79ABC12950A40FAE1D04695FE30C375D6D04DF2AFF036BF07BD887EF88A939DA165DB503345568863A59F629440F6EFD2DL6GEI" TargetMode="External"/><Relationship Id="rId45" Type="http://schemas.openxmlformats.org/officeDocument/2006/relationships/hyperlink" Target="consultantplus://offline/ref=6E8BEF0D63EDAE79ABC12950A40FAE1D04695FE30C375D6D04DF2AFF036BF07BD887EF8EA034DF1901EF13301C3D89245BE0374E116ELFGCI" TargetMode="External"/><Relationship Id="rId53" Type="http://schemas.openxmlformats.org/officeDocument/2006/relationships/hyperlink" Target="consultantplus://offline/ref=6E8BEF0D63EDAE79ABC12950A40FAE1D046652EF0B3A5D6D04DF2AFF036BF07BD887EF88A93DD31053B503345568863A59F629440F6EFD2DL6GEI" TargetMode="External"/><Relationship Id="rId58" Type="http://schemas.openxmlformats.org/officeDocument/2006/relationships/hyperlink" Target="consultantplus://offline/ref=6549A4821C2EB4D795FFBE156E9AFB8E75D739CB0D6E7E5360CFD96BFD8E72D183AE2FD468B6A6DBD65484E8ACA96D3681D029BD658B7747yA1A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00DD205FABC22E240A3EA37E49BEC416316452611E88D9C6EB73E1C55A5F2B1D78B4139613B6BBA785ED47B147o7I1H" TargetMode="External"/><Relationship Id="rId14" Type="http://schemas.openxmlformats.org/officeDocument/2006/relationships/hyperlink" Target="consultantplus://offline/ref=448B3139FD45B5E34231E5801BE16794DD55B169C17D50029521D6DB3FBB7E2951E9C831779AABCFB49EC243732D3A6A897896D28F035D0BS70BB" TargetMode="External"/><Relationship Id="rId22" Type="http://schemas.openxmlformats.org/officeDocument/2006/relationships/hyperlink" Target="consultantplus://offline/ref=6E8BEF0D63EDAE79ABC12950A40FAE1D04695FE30C375D6D04DF2AFF036BF07BD887EF8DAA35D81901EF13301C3D89245BE0374E116ELFGCI" TargetMode="External"/><Relationship Id="rId27" Type="http://schemas.openxmlformats.org/officeDocument/2006/relationships/hyperlink" Target="consultantplus://offline/ref=6E8BEF0D63EDAE79ABC12950A40FAE1D04695FE30C375D6D04DF2AFF036BF07BD887EF88A93CDD1054B503345568863A59F629440F6EFD2DL6GEI" TargetMode="External"/><Relationship Id="rId30" Type="http://schemas.openxmlformats.org/officeDocument/2006/relationships/hyperlink" Target="consultantplus://offline/ref=6E8BEF0D63EDAE79ABC12950A40FAE1D04695FE30C375D6D04DF2AFF036BF07BD887EF8EAA3BDD1901EF13301C3D89245BE0374E116ELFGCI" TargetMode="External"/><Relationship Id="rId35" Type="http://schemas.openxmlformats.org/officeDocument/2006/relationships/hyperlink" Target="consultantplus://offline/ref=6E8BEF0D63EDAE79ABC12950A40FAE1D04695FE30C375D6D04DF2AFF036BF07BCA87B784A93FC5125DA0556513L3GCI" TargetMode="External"/><Relationship Id="rId43" Type="http://schemas.openxmlformats.org/officeDocument/2006/relationships/hyperlink" Target="consultantplus://offline/ref=6E8BEF0D63EDAE79ABC12950A40FAE1D046652EF0B3A5D6D04DF2AFF036BF07BD887EF88A93DDC1050B503345568863A59F629440F6EFD2DL6GEI" TargetMode="External"/><Relationship Id="rId48" Type="http://schemas.openxmlformats.org/officeDocument/2006/relationships/hyperlink" Target="consultantplus://offline/ref=6E8BEF0D63EDAE79ABC12950A40FAE1D046652EF0B3A5D6D04DF2AFF036BF07BD887EF88A93DDC165DB503345568863A59F629440F6EFD2DL6GEI" TargetMode="External"/><Relationship Id="rId56" Type="http://schemas.openxmlformats.org/officeDocument/2006/relationships/hyperlink" Target="consultantplus://offline/ref=A8CF8240532F4CAF1D183E6FAD81CFB6C4B531469DC8FD4A0AB09FBACECA9E2B1B14CFE47998B2FF27BDBF57B62BF04BC3357AD4FEF27397a1I9C" TargetMode="External"/><Relationship Id="rId8" Type="http://schemas.openxmlformats.org/officeDocument/2006/relationships/hyperlink" Target="consultantplus://offline/ref=9E26978FB237D99CA2E492C2E3B00093FBD76634F36221B0D727D87CB23C4C64FE80D0C02DA256CC4EE0696DDCA8F5B55213DB3C571C26C1KE67G" TargetMode="External"/><Relationship Id="rId51" Type="http://schemas.openxmlformats.org/officeDocument/2006/relationships/hyperlink" Target="consultantplus://offline/ref=6E8BEF0D63EDAE79ABC12950A40FAE1D046652EF0B3A5D6D04DF2AFF036BF07BD887EF88A93DDC1557B503345568863A59F629440F6EFD2DL6GE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E26978FB237D99CA2E492C2E3B00093FBD76634F36221B0D727D87CB23C4C64FE80D0C02DA257CB4FE0696DDCA8F5B55213DB3C571C26C1KE67G" TargetMode="External"/><Relationship Id="rId17" Type="http://schemas.openxmlformats.org/officeDocument/2006/relationships/hyperlink" Target="consultantplus://offline/ref=9E26978FB237D99CA2E492C2E3B00093FBD76634F36221B0D727D87CB23C4C64FE80D0C02DA254CF4BE0696DDCA8F5B55213DB3C571C26C1KE67G" TargetMode="External"/><Relationship Id="rId25" Type="http://schemas.openxmlformats.org/officeDocument/2006/relationships/hyperlink" Target="consultantplus://offline/ref=6E8BEF0D63EDAE79ABC12950A40FAE1D04695FE30C375D6D04DF2AFF036BF07BD887EF8EA034DD1901EF13301C3D89245BE0374E116ELFGCI" TargetMode="External"/><Relationship Id="rId33" Type="http://schemas.openxmlformats.org/officeDocument/2006/relationships/hyperlink" Target="consultantplus://offline/ref=6E8BEF0D63EDAE79ABC12950A40FAE1D04695FE30C375D6D04DF2AFF036BF07BD887EF88A93FD9145CB503345568863A59F629440F6EFD2DL6GEI" TargetMode="External"/><Relationship Id="rId38" Type="http://schemas.openxmlformats.org/officeDocument/2006/relationships/hyperlink" Target="consultantplus://offline/ref=6E8BEF0D63EDAE79ABC12950A40FAE1D04695FE30C375D6D04DF2AFF036BF07BD887EF88A939DA165DB503345568863A59F629440F6EFD2DL6GEI" TargetMode="External"/><Relationship Id="rId46" Type="http://schemas.openxmlformats.org/officeDocument/2006/relationships/hyperlink" Target="consultantplus://offline/ref=6E8BEF0D63EDAE79ABC12950A40FAE1D04695FE30C375D6D04DF2AFF036BF07BD887EF8EA034DD1901EF13301C3D89245BE0374E116ELFGCI" TargetMode="External"/><Relationship Id="rId59" Type="http://schemas.openxmlformats.org/officeDocument/2006/relationships/header" Target="header1.xml"/><Relationship Id="rId20" Type="http://schemas.openxmlformats.org/officeDocument/2006/relationships/hyperlink" Target="consultantplus://offline/ref=6E8BEF0D63EDAE79ABC12950A40FAE1D04695FE30C375D6D04DF2AFF036BF07BD887EF88A93ED91A57B503345568863A59F629440F6EFD2DL6GEI" TargetMode="External"/><Relationship Id="rId41" Type="http://schemas.openxmlformats.org/officeDocument/2006/relationships/hyperlink" Target="consultantplus://offline/ref=6E8BEF0D63EDAE79ABC12950A40FAE1D04695FE30C375D6D04DF2AFF036BF07BD887EF88A939DA165CB503345568863A59F629440F6EFD2DL6GEI" TargetMode="External"/><Relationship Id="rId54" Type="http://schemas.openxmlformats.org/officeDocument/2006/relationships/hyperlink" Target="consultantplus://offline/ref=6E8BEF0D63EDAE79ABC12950A40FAE1D046657E2083A5D6D04DF2AFF036BF07BCA87B784A93FC5125DA0556513L3GCI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CF272284652FB85724EE4FE1C2DD8B0EEB8E7CE7A8EBFB6C599B4589A50232B1A3EACDC60FBCA023816510E27FE6272F01C3385AF1DAECCK4n9C" TargetMode="External"/><Relationship Id="rId23" Type="http://schemas.openxmlformats.org/officeDocument/2006/relationships/hyperlink" Target="consultantplus://offline/ref=6E8BEF0D63EDAE79ABC12950A40FAE1D04695FE30C375D6D04DF2AFF036BF07BD887EF8DAD38D21901EF13301C3D89245BE0374E116ELFGCI" TargetMode="External"/><Relationship Id="rId28" Type="http://schemas.openxmlformats.org/officeDocument/2006/relationships/hyperlink" Target="consultantplus://offline/ref=6E8BEF0D63EDAE79ABC12950A40FAE1D04695FE30C375D6D04DF2AFF036BF07BD887EF88A93CDD1051B503345568863A59F629440F6EFD2DL6GEI" TargetMode="External"/><Relationship Id="rId36" Type="http://schemas.openxmlformats.org/officeDocument/2006/relationships/hyperlink" Target="consultantplus://offline/ref=6E8BEF0D63EDAE79ABC12950A40FAE1D04695FE30C375D6D04DF2AFF036BF07BD887EF88A93FDE1B54B503345568863A59F629440F6EFD2DL6GEI" TargetMode="External"/><Relationship Id="rId49" Type="http://schemas.openxmlformats.org/officeDocument/2006/relationships/hyperlink" Target="consultantplus://offline/ref=6E8BEF0D63EDAE79ABC12950A40FAE1D04695FE30C375D6D04DF2AFF036BF07BD887EF88A03BDF1901EF13301C3D89245BE0374E116ELFGCI" TargetMode="External"/><Relationship Id="rId57" Type="http://schemas.openxmlformats.org/officeDocument/2006/relationships/hyperlink" Target="consultantplus://offline/ref=6549A4821C2EB4D795FFBE156E9AFB8E75D739CB0D6E7E5360CFD96BFD8E72D183AE2FD468B6A6D8D75484E8ACA96D3681D029BD658B7747yA1AC" TargetMode="External"/><Relationship Id="rId10" Type="http://schemas.openxmlformats.org/officeDocument/2006/relationships/hyperlink" Target="consultantplus://offline/ref=9E26978FB237D99CA2E492C2E3B00093FBD76634F36221B0D727D87CB23C4C64FE80D0C02DA257CF4EE0696DDCA8F5B55213DB3C571C26C1KE67G" TargetMode="External"/><Relationship Id="rId31" Type="http://schemas.openxmlformats.org/officeDocument/2006/relationships/hyperlink" Target="consultantplus://offline/ref=6E8BEF0D63EDAE79ABC12950A40FAE1D04695FE30C375D6D04DF2AFF036BF07BD887EF81AF3DDF1901EF13301C3D89245BE0374E116ELFGCI" TargetMode="External"/><Relationship Id="rId44" Type="http://schemas.openxmlformats.org/officeDocument/2006/relationships/hyperlink" Target="consultantplus://offline/ref=6E8BEF0D63EDAE79ABC12950A40FAE1D046954EE083C5D6D04DF2AFF036BF07BD887EF88A93DDA115DB503345568863A59F629440F6EFD2DL6GEI" TargetMode="External"/><Relationship Id="rId52" Type="http://schemas.openxmlformats.org/officeDocument/2006/relationships/hyperlink" Target="consultantplus://offline/ref=6E8BEF0D63EDAE79ABC12950A40FAE1D046652EF0B3A5D6D04DF2AFF036BF07BD887EF88A93DDC175DB503345568863A59F629440F6EFD2DL6GEI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6978FB237D99CA2E492C2E3B00093FBD76634F36221B0D727D87CB23C4C64FE80D0C02DA256CA4FE0696DDCA8F5B55213DB3C571C26C1KE6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DDB5-2362-4EBF-A20C-AC63058D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17117</Words>
  <Characters>97568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114457</CharactersWithSpaces>
  <SharedDoc>false</SharedDoc>
  <HLinks>
    <vt:vector size="30" baseType="variant"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_Toc329091518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_Toc329091517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_Toc329091516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_Toc329091515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_Toc329091514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S_EM</dc:creator>
  <cp:lastModifiedBy>Долана Шефчиевна Аюшина</cp:lastModifiedBy>
  <cp:revision>6</cp:revision>
  <cp:lastPrinted>2023-10-23T04:34:00Z</cp:lastPrinted>
  <dcterms:created xsi:type="dcterms:W3CDTF">2023-10-23T05:23:00Z</dcterms:created>
  <dcterms:modified xsi:type="dcterms:W3CDTF">2023-10-23T06:15:00Z</dcterms:modified>
</cp:coreProperties>
</file>