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B" w:rsidRPr="00D00E7C" w:rsidRDefault="00F505AB" w:rsidP="00DC0465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D00E7C">
        <w:rPr>
          <w:rFonts w:ascii="Times New Roman" w:hAnsi="Times New Roman"/>
          <w:b/>
          <w:sz w:val="24"/>
          <w:szCs w:val="24"/>
        </w:rPr>
        <w:t>Информация о выполнении представлени</w:t>
      </w:r>
      <w:r w:rsidR="00510307">
        <w:rPr>
          <w:rFonts w:ascii="Times New Roman" w:hAnsi="Times New Roman"/>
          <w:b/>
          <w:sz w:val="24"/>
          <w:szCs w:val="24"/>
        </w:rPr>
        <w:t>я от 31.05.2019 № 34</w:t>
      </w:r>
      <w:r w:rsidRPr="00D00E7C">
        <w:rPr>
          <w:rFonts w:ascii="Times New Roman" w:hAnsi="Times New Roman"/>
          <w:b/>
          <w:sz w:val="24"/>
          <w:szCs w:val="24"/>
        </w:rPr>
        <w:t>, направленн</w:t>
      </w:r>
      <w:r w:rsidR="00510307">
        <w:rPr>
          <w:rFonts w:ascii="Times New Roman" w:hAnsi="Times New Roman"/>
          <w:b/>
          <w:sz w:val="24"/>
          <w:szCs w:val="24"/>
        </w:rPr>
        <w:t>ого</w:t>
      </w:r>
      <w:r w:rsidRPr="00D00E7C">
        <w:rPr>
          <w:rFonts w:ascii="Times New Roman" w:hAnsi="Times New Roman"/>
          <w:b/>
          <w:sz w:val="24"/>
          <w:szCs w:val="24"/>
        </w:rPr>
        <w:t xml:space="preserve">  </w:t>
      </w:r>
      <w:r w:rsidR="00510307" w:rsidRPr="00510307">
        <w:rPr>
          <w:rFonts w:ascii="Times New Roman" w:hAnsi="Times New Roman"/>
          <w:b/>
          <w:sz w:val="24"/>
          <w:szCs w:val="24"/>
        </w:rPr>
        <w:t xml:space="preserve">ГАПОУ РБ «Бурятский республиканский хореографический колледж им. Л.П. </w:t>
      </w:r>
      <w:proofErr w:type="spellStart"/>
      <w:r w:rsidR="00510307" w:rsidRPr="00510307">
        <w:rPr>
          <w:rFonts w:ascii="Times New Roman" w:hAnsi="Times New Roman"/>
          <w:b/>
          <w:sz w:val="24"/>
          <w:szCs w:val="24"/>
        </w:rPr>
        <w:t>Сахьяновой</w:t>
      </w:r>
      <w:proofErr w:type="spellEnd"/>
      <w:r w:rsidR="00510307" w:rsidRPr="00510307">
        <w:rPr>
          <w:rFonts w:ascii="Times New Roman" w:hAnsi="Times New Roman"/>
          <w:b/>
          <w:sz w:val="24"/>
          <w:szCs w:val="24"/>
        </w:rPr>
        <w:t xml:space="preserve"> и П.Т. Абашеева» </w:t>
      </w:r>
      <w:r w:rsidRPr="00D00E7C">
        <w:rPr>
          <w:rFonts w:ascii="Times New Roman" w:hAnsi="Times New Roman"/>
          <w:b/>
          <w:sz w:val="24"/>
          <w:szCs w:val="24"/>
        </w:rPr>
        <w:t>по результатам контрольного мероприятия «</w:t>
      </w:r>
      <w:r w:rsidR="00D00E7C" w:rsidRPr="00D00E7C">
        <w:rPr>
          <w:rFonts w:ascii="Times New Roman" w:hAnsi="Times New Roman"/>
          <w:b/>
          <w:sz w:val="24"/>
          <w:szCs w:val="24"/>
        </w:rPr>
        <w:t>Проверка целевого и эффективного использования бюджетных средств (субсидии автономным учреждениям на иные цели), направленных на укрепление материальной технической базы в отрасли «Культура» в 2017-2018 годах</w:t>
      </w:r>
      <w:r w:rsidRPr="00D00E7C">
        <w:rPr>
          <w:rFonts w:ascii="Times New Roman" w:hAnsi="Times New Roman"/>
          <w:b/>
          <w:sz w:val="24"/>
          <w:szCs w:val="24"/>
        </w:rPr>
        <w:t>»</w:t>
      </w:r>
      <w:proofErr w:type="gramEnd"/>
    </w:p>
    <w:tbl>
      <w:tblPr>
        <w:tblStyle w:val="a3"/>
        <w:tblW w:w="0" w:type="auto"/>
        <w:tblLook w:val="04A0"/>
      </w:tblPr>
      <w:tblGrid>
        <w:gridCol w:w="664"/>
        <w:gridCol w:w="5471"/>
        <w:gridCol w:w="5740"/>
        <w:gridCol w:w="1587"/>
        <w:gridCol w:w="1696"/>
      </w:tblGrid>
      <w:tr w:rsidR="00FC57D0" w:rsidRPr="00F505AB" w:rsidTr="003B2187">
        <w:trPr>
          <w:trHeight w:val="485"/>
        </w:trPr>
        <w:tc>
          <w:tcPr>
            <w:tcW w:w="664" w:type="dxa"/>
          </w:tcPr>
          <w:p w:rsidR="00FC57D0" w:rsidRPr="00F505AB" w:rsidRDefault="00FC57D0" w:rsidP="00522FC4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471" w:type="dxa"/>
          </w:tcPr>
          <w:p w:rsidR="00FC57D0" w:rsidRPr="00D611E5" w:rsidRDefault="00FC57D0" w:rsidP="006B2A0C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1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Представление от 31.05.2019 №34 ГАПОУ РБ «Бурятский республиканский хореографический колледж им. Л.П. </w:t>
            </w:r>
            <w:proofErr w:type="spellStart"/>
            <w:r w:rsidRPr="00D611E5">
              <w:rPr>
                <w:rFonts w:ascii="Times New Roman" w:hAnsi="Times New Roman" w:cs="Times New Roman"/>
                <w:b/>
                <w:sz w:val="20"/>
                <w:szCs w:val="20"/>
              </w:rPr>
              <w:t>Сахьяновой</w:t>
            </w:r>
            <w:proofErr w:type="spellEnd"/>
            <w:r w:rsidRPr="00D611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П.Т. Абашеева»</w:t>
            </w:r>
          </w:p>
        </w:tc>
        <w:tc>
          <w:tcPr>
            <w:tcW w:w="5740" w:type="dxa"/>
            <w:vAlign w:val="center"/>
          </w:tcPr>
          <w:p w:rsidR="00FC57D0" w:rsidRPr="00CA4CFC" w:rsidRDefault="00FC57D0" w:rsidP="006C786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</w:tc>
        <w:tc>
          <w:tcPr>
            <w:tcW w:w="3283" w:type="dxa"/>
            <w:gridSpan w:val="2"/>
            <w:vAlign w:val="center"/>
          </w:tcPr>
          <w:p w:rsidR="00FC57D0" w:rsidRPr="00CA4CFC" w:rsidRDefault="00FC57D0" w:rsidP="00FC57D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4CFC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</w:tr>
      <w:tr w:rsidR="00DD6A53" w:rsidRPr="00CA4CFC" w:rsidTr="005D6BA6">
        <w:trPr>
          <w:trHeight w:val="711"/>
        </w:trPr>
        <w:tc>
          <w:tcPr>
            <w:tcW w:w="664" w:type="dxa"/>
          </w:tcPr>
          <w:p w:rsidR="00DD6A53" w:rsidRPr="00CA4CFC" w:rsidRDefault="00DD6A53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471" w:type="dxa"/>
          </w:tcPr>
          <w:p w:rsidR="00DD6A53" w:rsidRPr="00CA4CFC" w:rsidRDefault="00DD6A53" w:rsidP="00671D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Рассмотреть результаты проведенной проверки на заседании Наблюдательного совета ГАПОУ РБ «Бурятский республиканский хореографический колледж им. Л.П. </w:t>
            </w:r>
            <w:proofErr w:type="spellStart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 xml:space="preserve"> и П.Т. Абашеева».</w:t>
            </w:r>
          </w:p>
        </w:tc>
        <w:tc>
          <w:tcPr>
            <w:tcW w:w="5740" w:type="dxa"/>
          </w:tcPr>
          <w:p w:rsidR="00DD6A53" w:rsidRPr="00CA4CFC" w:rsidRDefault="00DD6A53" w:rsidP="00410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проведенной проверки целевого и эффективного использования бюджетных средств, направленных на укрепление материально-технической базы Учреждения в 2017-2018 годах, были рассмотрены на заседании Наблюдательного совета учреждения 04 июля 2019 года (протокол Наблюдательного совета от 04.07.2019 № 5). </w:t>
            </w:r>
          </w:p>
        </w:tc>
        <w:tc>
          <w:tcPr>
            <w:tcW w:w="1587" w:type="dxa"/>
          </w:tcPr>
          <w:p w:rsidR="00DD6A53" w:rsidRPr="001A3A5B" w:rsidRDefault="00DD6A53" w:rsidP="0041027B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DD6A53" w:rsidRPr="001A3A5B" w:rsidRDefault="00DD6A53" w:rsidP="00FC57D0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FC5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41027B" w:rsidRPr="00F505AB" w:rsidTr="005D6BA6">
        <w:trPr>
          <w:trHeight w:val="482"/>
        </w:trPr>
        <w:tc>
          <w:tcPr>
            <w:tcW w:w="664" w:type="dxa"/>
          </w:tcPr>
          <w:p w:rsidR="0041027B" w:rsidRPr="00F505AB" w:rsidRDefault="0041027B" w:rsidP="00522FC4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71" w:type="dxa"/>
          </w:tcPr>
          <w:p w:rsidR="0041027B" w:rsidRPr="00F505AB" w:rsidRDefault="0041027B" w:rsidP="004102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740" w:type="dxa"/>
          </w:tcPr>
          <w:p w:rsidR="0041027B" w:rsidRPr="0041027B" w:rsidRDefault="0041027B" w:rsidP="00FC5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027B">
              <w:rPr>
                <w:rFonts w:ascii="Times New Roman" w:hAnsi="Times New Roman" w:cs="Times New Roman"/>
                <w:sz w:val="20"/>
                <w:szCs w:val="20"/>
              </w:rPr>
              <w:t xml:space="preserve">В целях устранения выявленных недостатков, нарушений учреждением разработан план мероприятий.  </w:t>
            </w:r>
          </w:p>
        </w:tc>
        <w:tc>
          <w:tcPr>
            <w:tcW w:w="1587" w:type="dxa"/>
          </w:tcPr>
          <w:p w:rsidR="0041027B" w:rsidRPr="001A3A5B" w:rsidRDefault="0041027B" w:rsidP="0041027B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41027B" w:rsidRPr="001A3A5B" w:rsidRDefault="0041027B" w:rsidP="00FC57D0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FC5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D62C8E" w:rsidRPr="00F505AB" w:rsidTr="005D6BA6">
        <w:trPr>
          <w:trHeight w:val="971"/>
        </w:trPr>
        <w:tc>
          <w:tcPr>
            <w:tcW w:w="664" w:type="dxa"/>
          </w:tcPr>
          <w:p w:rsidR="00D62C8E" w:rsidRPr="00CA4CFC" w:rsidRDefault="00D62C8E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71" w:type="dxa"/>
          </w:tcPr>
          <w:p w:rsidR="00D62C8E" w:rsidRPr="00F505AB" w:rsidRDefault="00D62C8E" w:rsidP="00671D18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Обеспечить возмещение в республиканский бюджет сре</w:t>
            </w:r>
            <w:proofErr w:type="gramStart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умме 35,502 тыс. рублей.</w:t>
            </w:r>
          </w:p>
        </w:tc>
        <w:tc>
          <w:tcPr>
            <w:tcW w:w="5740" w:type="dxa"/>
          </w:tcPr>
          <w:p w:rsidR="00D62C8E" w:rsidRPr="00D62C8E" w:rsidRDefault="00D62C8E" w:rsidP="00FC5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C8E">
              <w:rPr>
                <w:rFonts w:ascii="Times New Roman" w:hAnsi="Times New Roman" w:cs="Times New Roman"/>
                <w:sz w:val="20"/>
                <w:szCs w:val="20"/>
              </w:rPr>
              <w:t>Подрядчиком возвращены денежные средства в сумме 35,502 тыс. руб. (</w:t>
            </w:r>
            <w:proofErr w:type="spellStart"/>
            <w:proofErr w:type="gramStart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 xml:space="preserve"> № 127 от 30.05.2019), учреждение, в свою очередь, перечислило данную сумму в республиканский бюджет (</w:t>
            </w:r>
            <w:proofErr w:type="spellStart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D62C8E">
              <w:rPr>
                <w:rFonts w:ascii="Times New Roman" w:hAnsi="Times New Roman" w:cs="Times New Roman"/>
                <w:sz w:val="20"/>
                <w:szCs w:val="20"/>
              </w:rPr>
              <w:t xml:space="preserve"> № 455 от 05.06.2019).   </w:t>
            </w:r>
          </w:p>
        </w:tc>
        <w:tc>
          <w:tcPr>
            <w:tcW w:w="1587" w:type="dxa"/>
          </w:tcPr>
          <w:p w:rsidR="00D62C8E" w:rsidRPr="001A3A5B" w:rsidRDefault="00D62C8E" w:rsidP="00D62C8E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D62C8E" w:rsidRPr="001A3A5B" w:rsidRDefault="00D62C8E" w:rsidP="00FC57D0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FC5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C23FEA" w:rsidRPr="00CA4CFC" w:rsidTr="005D6BA6">
        <w:trPr>
          <w:trHeight w:val="506"/>
        </w:trPr>
        <w:tc>
          <w:tcPr>
            <w:tcW w:w="664" w:type="dxa"/>
          </w:tcPr>
          <w:p w:rsidR="00C23FEA" w:rsidRPr="00CA4CFC" w:rsidRDefault="00C23FEA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71" w:type="dxa"/>
          </w:tcPr>
          <w:p w:rsidR="00C23FEA" w:rsidRPr="00CA4CFC" w:rsidRDefault="00C23FEA" w:rsidP="00671D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 xml:space="preserve">Принять меры по соразмерному </w:t>
            </w:r>
            <w:proofErr w:type="spellStart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правообладанию</w:t>
            </w:r>
            <w:proofErr w:type="spellEnd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 xml:space="preserve"> общей собственностью и соразмерному участию всех собственников в содержании и ремонте общего имущества в здании, расположенного по пр. Победы, 8. </w:t>
            </w:r>
          </w:p>
        </w:tc>
        <w:tc>
          <w:tcPr>
            <w:tcW w:w="5740" w:type="dxa"/>
          </w:tcPr>
          <w:p w:rsidR="00C23FEA" w:rsidRPr="00CA4CFC" w:rsidRDefault="00C23FEA" w:rsidP="00C4126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3FEA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Советского районного суда </w:t>
            </w:r>
            <w:proofErr w:type="gramStart"/>
            <w:r w:rsidRPr="00C23FE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C23FEA">
              <w:rPr>
                <w:rFonts w:ascii="Times New Roman" w:hAnsi="Times New Roman" w:cs="Times New Roman"/>
                <w:sz w:val="20"/>
                <w:szCs w:val="20"/>
              </w:rPr>
              <w:t xml:space="preserve">. Улан-Удэ от 07.11.2019 г. №2-3649/2019 исковые требования ГАПОУ РБ «БРХК им. Л.П. </w:t>
            </w:r>
            <w:proofErr w:type="spellStart"/>
            <w:r w:rsidRPr="00C23FEA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Pr="00C23FEA">
              <w:rPr>
                <w:rFonts w:ascii="Times New Roman" w:hAnsi="Times New Roman" w:cs="Times New Roman"/>
                <w:sz w:val="20"/>
                <w:szCs w:val="20"/>
              </w:rPr>
              <w:t xml:space="preserve"> и П.Т. Абашеева»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 собственникам о взыскании стоимости затрат по капитальному ремонту кровли и фасада здания,</w:t>
            </w: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 xml:space="preserve"> расположенного по пр. Победы,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23FE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удовлетворены. Общая сумма взыскания в пользу ГАПОУ РБ «БРХК им. Л.П. </w:t>
            </w:r>
            <w:proofErr w:type="spellStart"/>
            <w:r w:rsidRPr="00C23FEA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Pr="00C23FEA">
              <w:rPr>
                <w:rFonts w:ascii="Times New Roman" w:hAnsi="Times New Roman" w:cs="Times New Roman"/>
                <w:sz w:val="20"/>
                <w:szCs w:val="20"/>
              </w:rPr>
              <w:t xml:space="preserve"> и П.Т. Абашеева» составила 770,515 тыс. руб. Решение суда вступило в силу 07.12.2019.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87" w:type="dxa"/>
          </w:tcPr>
          <w:p w:rsidR="00C23FEA" w:rsidRPr="001A3A5B" w:rsidRDefault="00C23FEA" w:rsidP="00F86372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C23FEA" w:rsidRPr="001A3A5B" w:rsidRDefault="00C23FEA" w:rsidP="00FC57D0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FC5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651BC" w:rsidRPr="00CA4CFC" w:rsidTr="005D6BA6">
        <w:trPr>
          <w:trHeight w:val="506"/>
        </w:trPr>
        <w:tc>
          <w:tcPr>
            <w:tcW w:w="664" w:type="dxa"/>
          </w:tcPr>
          <w:p w:rsidR="009651BC" w:rsidRPr="00CA4CFC" w:rsidRDefault="009651BC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471" w:type="dxa"/>
          </w:tcPr>
          <w:p w:rsidR="009651BC" w:rsidRPr="00CA4CFC" w:rsidRDefault="009651BC" w:rsidP="00671D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в </w:t>
            </w:r>
            <w:proofErr w:type="spellStart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  <w:proofErr w:type="spellEnd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 xml:space="preserve"> РБ отказ от права оперативного управления на производственное оборудование для организации горячего питания учащихся (плита электрическая, мясорубка, водонагреватель, жарочный шкаф, овощерезка, стеллаж универсальный).</w:t>
            </w:r>
          </w:p>
        </w:tc>
        <w:tc>
          <w:tcPr>
            <w:tcW w:w="5740" w:type="dxa"/>
          </w:tcPr>
          <w:p w:rsidR="009651BC" w:rsidRPr="00691FAF" w:rsidRDefault="009651BC" w:rsidP="004E73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1FAF">
              <w:rPr>
                <w:rFonts w:ascii="Times New Roman" w:hAnsi="Times New Roman" w:cs="Times New Roman"/>
                <w:sz w:val="20"/>
                <w:szCs w:val="20"/>
              </w:rPr>
              <w:t>Согласно письму Минкультуры РБ от 19.11.2019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1FAF">
              <w:rPr>
                <w:rFonts w:ascii="Times New Roman" w:hAnsi="Times New Roman" w:cs="Times New Roman"/>
                <w:sz w:val="20"/>
                <w:szCs w:val="20"/>
              </w:rPr>
              <w:t>07-03-02-26-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1FAF">
              <w:rPr>
                <w:rFonts w:ascii="Times New Roman" w:hAnsi="Times New Roman" w:cs="Times New Roman"/>
                <w:sz w:val="20"/>
                <w:szCs w:val="20"/>
              </w:rPr>
              <w:t xml:space="preserve">4157/19  13 ноября 2019 года проведено заседание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Бурятия, а также о реорганизации или ликвидации государственных организаций Республики Бурятия, образующих социальную инфраструктуру для детей, в том числе республиканских образовательных организаций. </w:t>
            </w:r>
            <w:proofErr w:type="gramEnd"/>
          </w:p>
          <w:p w:rsidR="009651BC" w:rsidRPr="006B2C92" w:rsidRDefault="009651BC" w:rsidP="00FC3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3473">
              <w:rPr>
                <w:rFonts w:ascii="Times New Roman" w:hAnsi="Times New Roman" w:cs="Times New Roman"/>
                <w:sz w:val="20"/>
                <w:szCs w:val="20"/>
              </w:rPr>
              <w:t xml:space="preserve">Комиссией принято решение о прекращении права оперативного управления и невозможности использования ГАПОУ РБ «Бурятский республиканский хореографический колледж им. Л.П. </w:t>
            </w:r>
            <w:proofErr w:type="spellStart"/>
            <w:r w:rsidRPr="00FC3473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Pr="00FC3473">
              <w:rPr>
                <w:rFonts w:ascii="Times New Roman" w:hAnsi="Times New Roman" w:cs="Times New Roman"/>
                <w:sz w:val="20"/>
                <w:szCs w:val="20"/>
              </w:rPr>
              <w:t xml:space="preserve"> и П.Т. Абашеева» имущества, 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C92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производственного оборудования общей стоимостью </w:t>
            </w:r>
            <w:r w:rsidRPr="006B2C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213,70 т.р. (мясорубка МИМ 80, плита электрическая ЧТТ ЭП-6ЖIII 6-ти конфорочная, водонагреватель </w:t>
            </w:r>
            <w:proofErr w:type="spellStart"/>
            <w:r w:rsidRPr="006B2C92">
              <w:rPr>
                <w:rFonts w:ascii="Times New Roman" w:hAnsi="Times New Roman" w:cs="Times New Roman"/>
                <w:sz w:val="20"/>
                <w:szCs w:val="20"/>
              </w:rPr>
              <w:t>Starfood</w:t>
            </w:r>
            <w:proofErr w:type="spellEnd"/>
            <w:r w:rsidRPr="006B2C92">
              <w:rPr>
                <w:rFonts w:ascii="Times New Roman" w:hAnsi="Times New Roman" w:cs="Times New Roman"/>
                <w:sz w:val="20"/>
                <w:szCs w:val="20"/>
              </w:rPr>
              <w:t xml:space="preserve"> WB-24-3, шкаф жарочный ШЭ-1, овощерезка </w:t>
            </w:r>
            <w:proofErr w:type="spellStart"/>
            <w:r w:rsidRPr="006B2C92">
              <w:rPr>
                <w:rFonts w:ascii="Times New Roman" w:hAnsi="Times New Roman" w:cs="Times New Roman"/>
                <w:sz w:val="20"/>
                <w:szCs w:val="20"/>
              </w:rPr>
              <w:t>Hurakan</w:t>
            </w:r>
            <w:proofErr w:type="spellEnd"/>
            <w:r w:rsidRPr="006B2C92">
              <w:rPr>
                <w:rFonts w:ascii="Times New Roman" w:hAnsi="Times New Roman" w:cs="Times New Roman"/>
                <w:sz w:val="20"/>
                <w:szCs w:val="20"/>
              </w:rPr>
              <w:t xml:space="preserve"> II KN-FNT, стеллаж </w:t>
            </w:r>
            <w:proofErr w:type="spellStart"/>
            <w:r w:rsidRPr="006B2C92">
              <w:rPr>
                <w:rFonts w:ascii="Times New Roman" w:hAnsi="Times New Roman" w:cs="Times New Roman"/>
                <w:sz w:val="20"/>
                <w:szCs w:val="20"/>
              </w:rPr>
              <w:t>Mxm</w:t>
            </w:r>
            <w:proofErr w:type="spellEnd"/>
            <w:r w:rsidRPr="006B2C92">
              <w:rPr>
                <w:rFonts w:ascii="Times New Roman" w:hAnsi="Times New Roman" w:cs="Times New Roman"/>
                <w:sz w:val="20"/>
                <w:szCs w:val="20"/>
              </w:rPr>
              <w:t xml:space="preserve"> универсальный).</w:t>
            </w:r>
            <w:proofErr w:type="gramEnd"/>
          </w:p>
          <w:p w:rsidR="009651BC" w:rsidRPr="00CA4CFC" w:rsidRDefault="009651BC" w:rsidP="007839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B2C92">
              <w:rPr>
                <w:rFonts w:ascii="Times New Roman" w:hAnsi="Times New Roman" w:cs="Times New Roman"/>
                <w:sz w:val="20"/>
                <w:szCs w:val="20"/>
              </w:rPr>
              <w:t>омиссией определено передать производственное оборудование общей стоимостью 213,70 т.р. в ГАПОУ РБ «Колледж искусств им. П. И. Чайковского»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 основании чего учреждением направлено письмо от 05.12.2019 № 500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Минимущество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РБ с просьбой согласовать отказ от права оперативного управления на </w:t>
            </w: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производственное оборудование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его передачу в ГАПОУ РБ «Колледж искусств им. П.И. Чайковского». </w:t>
            </w:r>
            <w:r w:rsidRPr="006B2C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End"/>
          </w:p>
        </w:tc>
        <w:tc>
          <w:tcPr>
            <w:tcW w:w="1587" w:type="dxa"/>
          </w:tcPr>
          <w:p w:rsidR="009651BC" w:rsidRPr="001A3A5B" w:rsidRDefault="009651BC" w:rsidP="006C7863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</w:tc>
        <w:tc>
          <w:tcPr>
            <w:tcW w:w="1696" w:type="dxa"/>
          </w:tcPr>
          <w:p w:rsidR="009651BC" w:rsidRPr="001A3A5B" w:rsidRDefault="009651BC" w:rsidP="00FC57D0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FC5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3B73F8" w:rsidRPr="00CA4CFC" w:rsidTr="005D6BA6">
        <w:trPr>
          <w:trHeight w:val="506"/>
        </w:trPr>
        <w:tc>
          <w:tcPr>
            <w:tcW w:w="664" w:type="dxa"/>
          </w:tcPr>
          <w:p w:rsidR="003B73F8" w:rsidRPr="00CA4CFC" w:rsidRDefault="003B73F8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5471" w:type="dxa"/>
          </w:tcPr>
          <w:p w:rsidR="003B73F8" w:rsidRPr="00CA4CFC" w:rsidRDefault="003B73F8" w:rsidP="009910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Обеспечить использование сценического танцевального линолеума в количестве 172,48 п.</w:t>
            </w:r>
            <w:proofErr w:type="gramStart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740" w:type="dxa"/>
          </w:tcPr>
          <w:p w:rsidR="003B73F8" w:rsidRPr="00691FAF" w:rsidRDefault="003B73F8" w:rsidP="0069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1FAF">
              <w:rPr>
                <w:rFonts w:ascii="Times New Roman" w:hAnsi="Times New Roman" w:cs="Times New Roman"/>
                <w:sz w:val="20"/>
                <w:szCs w:val="20"/>
              </w:rPr>
              <w:t>Согласно письму Минкультуры РБ от 19.11.2019 №07-03-02-26-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91FAF">
              <w:rPr>
                <w:rFonts w:ascii="Times New Roman" w:hAnsi="Times New Roman" w:cs="Times New Roman"/>
                <w:sz w:val="20"/>
                <w:szCs w:val="20"/>
              </w:rPr>
              <w:t xml:space="preserve">4157/19  13 ноября 2019 года проведено заседание комиссии по оценке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Республики Бурятия, а также о реорганизации или ликвидации государственных организаций Республики Бурятия, образующих социальную инфраструктуру для детей, в том числе республиканских образовательных организаций. </w:t>
            </w:r>
            <w:proofErr w:type="gramEnd"/>
          </w:p>
          <w:p w:rsidR="003B73F8" w:rsidRPr="00691FAF" w:rsidRDefault="003B73F8" w:rsidP="0069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FAF">
              <w:rPr>
                <w:rFonts w:ascii="Times New Roman" w:hAnsi="Times New Roman" w:cs="Times New Roman"/>
                <w:sz w:val="20"/>
                <w:szCs w:val="20"/>
              </w:rPr>
              <w:t xml:space="preserve">Комиссией принято решение о невозможности использования ГАПОУ РБ «Бурятский республиканский хореографический колледж им. Л.П. </w:t>
            </w:r>
            <w:proofErr w:type="spellStart"/>
            <w:r w:rsidRPr="00691FAF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Pr="00691FAF">
              <w:rPr>
                <w:rFonts w:ascii="Times New Roman" w:hAnsi="Times New Roman" w:cs="Times New Roman"/>
                <w:sz w:val="20"/>
                <w:szCs w:val="20"/>
              </w:rPr>
              <w:t xml:space="preserve"> и П.Т. Абашеева» имущества, в том числе:</w:t>
            </w:r>
          </w:p>
          <w:p w:rsidR="003B73F8" w:rsidRPr="00691FAF" w:rsidRDefault="003B73F8" w:rsidP="00691F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1FAF">
              <w:rPr>
                <w:rFonts w:ascii="Times New Roman" w:hAnsi="Times New Roman" w:cs="Times New Roman"/>
                <w:sz w:val="20"/>
                <w:szCs w:val="20"/>
              </w:rPr>
              <w:t>- сценического танцевального линолеума – 172,48 п.м. стоимостью 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Pr="00691F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691FAF">
              <w:rPr>
                <w:rFonts w:ascii="Times New Roman" w:hAnsi="Times New Roman" w:cs="Times New Roman"/>
                <w:sz w:val="20"/>
                <w:szCs w:val="20"/>
              </w:rPr>
              <w:t xml:space="preserve"> т.р.</w:t>
            </w:r>
          </w:p>
          <w:p w:rsidR="003B73F8" w:rsidRPr="00CA4CFC" w:rsidRDefault="00FC57D0" w:rsidP="00BF64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B73F8">
              <w:rPr>
                <w:rFonts w:ascii="Times New Roman" w:hAnsi="Times New Roman" w:cs="Times New Roman"/>
                <w:sz w:val="20"/>
                <w:szCs w:val="20"/>
              </w:rPr>
              <w:t>инолеум в количестве  30,5 п.м. стоимостью 102,564 тыс. руб. передан безвозмездно в ГАПОУ РБ «Колледж искусств им. П.И. Чайковского» (акт приема-передачи б/</w:t>
            </w:r>
            <w:proofErr w:type="spellStart"/>
            <w:r w:rsidR="003B73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3B73F8">
              <w:rPr>
                <w:rFonts w:ascii="Times New Roman" w:hAnsi="Times New Roman" w:cs="Times New Roman"/>
                <w:sz w:val="20"/>
                <w:szCs w:val="20"/>
              </w:rPr>
              <w:t xml:space="preserve"> от 04.12.2019, извещение № 00ГУ-000001 от 04.12.2019, накладная № 00ГУ-000002 от 04.12.2019), линолеум в количестве 141,98 п.м. стоимостью 477,445 тыс. руб. передан безвозмездно в АУК РБ «Государственный Бурятский академический театр драмы им. Х. </w:t>
            </w:r>
            <w:proofErr w:type="spellStart"/>
            <w:r w:rsidR="003B73F8">
              <w:rPr>
                <w:rFonts w:ascii="Times New Roman" w:hAnsi="Times New Roman" w:cs="Times New Roman"/>
                <w:sz w:val="20"/>
                <w:szCs w:val="20"/>
              </w:rPr>
              <w:t>Намсараева</w:t>
            </w:r>
            <w:proofErr w:type="spellEnd"/>
            <w:r w:rsidR="003B73F8">
              <w:rPr>
                <w:rFonts w:ascii="Times New Roman" w:hAnsi="Times New Roman" w:cs="Times New Roman"/>
                <w:sz w:val="20"/>
                <w:szCs w:val="20"/>
              </w:rPr>
              <w:t>» (акт приема-передачи</w:t>
            </w:r>
            <w:proofErr w:type="gramEnd"/>
            <w:r w:rsidR="003B73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3B73F8">
              <w:rPr>
                <w:rFonts w:ascii="Times New Roman" w:hAnsi="Times New Roman" w:cs="Times New Roman"/>
                <w:sz w:val="20"/>
                <w:szCs w:val="20"/>
              </w:rPr>
              <w:t>б/</w:t>
            </w:r>
            <w:proofErr w:type="spellStart"/>
            <w:r w:rsidR="003B73F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="003B73F8">
              <w:rPr>
                <w:rFonts w:ascii="Times New Roman" w:hAnsi="Times New Roman" w:cs="Times New Roman"/>
                <w:sz w:val="20"/>
                <w:szCs w:val="20"/>
              </w:rPr>
              <w:t xml:space="preserve"> от 04.12.2019, извещение № 00ГУ-000005 от 04.12.2019, накладная № 00ГУ-000003 от 04.12.2019). </w:t>
            </w:r>
            <w:proofErr w:type="gramEnd"/>
          </w:p>
        </w:tc>
        <w:tc>
          <w:tcPr>
            <w:tcW w:w="1587" w:type="dxa"/>
          </w:tcPr>
          <w:p w:rsidR="003B73F8" w:rsidRPr="001A3A5B" w:rsidRDefault="003B73F8" w:rsidP="006C7863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3B73F8" w:rsidRPr="001A3A5B" w:rsidRDefault="003B73F8" w:rsidP="00FC57D0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FC5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F81D7C" w:rsidRPr="00CA4CFC" w:rsidTr="005D6BA6">
        <w:trPr>
          <w:trHeight w:val="506"/>
        </w:trPr>
        <w:tc>
          <w:tcPr>
            <w:tcW w:w="664" w:type="dxa"/>
          </w:tcPr>
          <w:p w:rsidR="00F81D7C" w:rsidRPr="00CA4CFC" w:rsidRDefault="00F81D7C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471" w:type="dxa"/>
          </w:tcPr>
          <w:p w:rsidR="00F81D7C" w:rsidRPr="00CA4CFC" w:rsidRDefault="00F81D7C" w:rsidP="00671D18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CFC">
              <w:rPr>
                <w:rFonts w:ascii="Times New Roman" w:hAnsi="Times New Roman" w:cs="Times New Roman"/>
                <w:sz w:val="20"/>
                <w:szCs w:val="20"/>
              </w:rPr>
              <w:t>В установленном порядке привлечь к ответственности должностных лиц, допустивших нарушения.</w:t>
            </w:r>
          </w:p>
        </w:tc>
        <w:tc>
          <w:tcPr>
            <w:tcW w:w="5740" w:type="dxa"/>
          </w:tcPr>
          <w:p w:rsidR="00F81D7C" w:rsidRPr="00CA4CFC" w:rsidRDefault="00F81D7C" w:rsidP="00FC57D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дисциплинарной ответственности в виде замечания привлечена экономист учреждения (приказ от 06.06.2019 № 1) за нарушение сроков размещения в единой информационной системе в сфере закупок товаров, работ, услуг для обеспечения государственных и муниципальных нужд при проведении конкурса, аукциона.  </w:t>
            </w:r>
          </w:p>
        </w:tc>
        <w:tc>
          <w:tcPr>
            <w:tcW w:w="1587" w:type="dxa"/>
          </w:tcPr>
          <w:p w:rsidR="00F81D7C" w:rsidRPr="001A3A5B" w:rsidRDefault="00F81D7C" w:rsidP="00522FC4">
            <w:pPr>
              <w:ind w:left="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</w:tc>
        <w:tc>
          <w:tcPr>
            <w:tcW w:w="1696" w:type="dxa"/>
          </w:tcPr>
          <w:p w:rsidR="00F81D7C" w:rsidRPr="001A3A5B" w:rsidRDefault="00F81D7C" w:rsidP="00FC57D0">
            <w:pPr>
              <w:spacing w:line="240" w:lineRule="auto"/>
              <w:ind w:right="-116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FC57D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EE1A90" w:rsidRPr="003B2883" w:rsidTr="005D6BA6">
        <w:trPr>
          <w:trHeight w:val="3463"/>
        </w:trPr>
        <w:tc>
          <w:tcPr>
            <w:tcW w:w="664" w:type="dxa"/>
          </w:tcPr>
          <w:p w:rsidR="00EE1A90" w:rsidRPr="003B2883" w:rsidRDefault="00EE1A90" w:rsidP="00522F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71" w:type="dxa"/>
          </w:tcPr>
          <w:p w:rsidR="00EE1A90" w:rsidRPr="003B2883" w:rsidRDefault="00EE1A90" w:rsidP="00EE1A90">
            <w:pPr>
              <w:spacing w:after="0" w:line="240" w:lineRule="auto"/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Письмо от 03.06.2019 № 47-05-07-И579/19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E1A9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Управлению Федеральной антимонопольной службы по Республике Бурятия</w:t>
            </w:r>
          </w:p>
        </w:tc>
        <w:tc>
          <w:tcPr>
            <w:tcW w:w="5740" w:type="dxa"/>
          </w:tcPr>
          <w:p w:rsidR="00886C1A" w:rsidRPr="00886C1A" w:rsidRDefault="00886C1A" w:rsidP="00886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6C1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05.06.2019 о назначении административного наказания по делу об административном правонарушении  № 05-22/12-2019: юридическое лицо ГАПОУ РБ «Бурятский республиканский хореографический колледж им. Л.П. </w:t>
            </w:r>
            <w:proofErr w:type="spellStart"/>
            <w:r w:rsidRPr="00886C1A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Pr="00886C1A">
              <w:rPr>
                <w:rFonts w:ascii="Times New Roman" w:hAnsi="Times New Roman" w:cs="Times New Roman"/>
                <w:sz w:val="20"/>
                <w:szCs w:val="20"/>
              </w:rPr>
              <w:t xml:space="preserve"> и П.Т. Абашеева» признано виновным в совершении административного правонарушения, предусмотренного частью 4 статьи 7.32.3 </w:t>
            </w:r>
            <w:proofErr w:type="spellStart"/>
            <w:r w:rsidRPr="00886C1A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886C1A"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10,0 тыс. руб.</w:t>
            </w:r>
            <w:proofErr w:type="gramEnd"/>
          </w:p>
          <w:p w:rsidR="00EE1A90" w:rsidRPr="003B2883" w:rsidRDefault="00886C1A" w:rsidP="00FC57D0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D124A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 w:rsidR="007D124A" w:rsidRPr="007D124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7D124A">
              <w:rPr>
                <w:rFonts w:ascii="Times New Roman" w:hAnsi="Times New Roman" w:cs="Times New Roman"/>
                <w:sz w:val="20"/>
                <w:szCs w:val="20"/>
              </w:rPr>
              <w:t>.06.2019 о назначении административного наказания по делу об административном правонарушении  № 05-22/</w:t>
            </w:r>
            <w:r w:rsidR="007D124A" w:rsidRPr="007D12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7D124A">
              <w:rPr>
                <w:rFonts w:ascii="Times New Roman" w:hAnsi="Times New Roman" w:cs="Times New Roman"/>
                <w:sz w:val="20"/>
                <w:szCs w:val="20"/>
              </w:rPr>
              <w:t>-2019:</w:t>
            </w:r>
            <w:r w:rsidR="007D124A">
              <w:rPr>
                <w:rFonts w:ascii="Times New Roman" w:hAnsi="Times New Roman" w:cs="Times New Roman"/>
                <w:sz w:val="20"/>
                <w:szCs w:val="20"/>
              </w:rPr>
              <w:t xml:space="preserve"> экономист </w:t>
            </w:r>
            <w:r w:rsidR="007D124A" w:rsidRPr="00886C1A">
              <w:rPr>
                <w:rFonts w:ascii="Times New Roman" w:hAnsi="Times New Roman" w:cs="Times New Roman"/>
                <w:sz w:val="20"/>
                <w:szCs w:val="20"/>
              </w:rPr>
              <w:t xml:space="preserve">ГАПОУ РБ «Бурятский республиканский хореографический колледж им. Л.П. </w:t>
            </w:r>
            <w:proofErr w:type="spellStart"/>
            <w:r w:rsidR="007D124A" w:rsidRPr="00886C1A">
              <w:rPr>
                <w:rFonts w:ascii="Times New Roman" w:hAnsi="Times New Roman" w:cs="Times New Roman"/>
                <w:sz w:val="20"/>
                <w:szCs w:val="20"/>
              </w:rPr>
              <w:t>Сахьяновой</w:t>
            </w:r>
            <w:proofErr w:type="spellEnd"/>
            <w:r w:rsidR="007D124A" w:rsidRPr="00886C1A">
              <w:rPr>
                <w:rFonts w:ascii="Times New Roman" w:hAnsi="Times New Roman" w:cs="Times New Roman"/>
                <w:sz w:val="20"/>
                <w:szCs w:val="20"/>
              </w:rPr>
              <w:t xml:space="preserve"> и П.Т. Абашеева</w:t>
            </w:r>
            <w:r w:rsidR="007D124A" w:rsidRPr="007D12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D124A">
              <w:rPr>
                <w:rFonts w:ascii="Times New Roman" w:hAnsi="Times New Roman" w:cs="Times New Roman"/>
                <w:sz w:val="20"/>
                <w:szCs w:val="20"/>
              </w:rPr>
              <w:t xml:space="preserve"> признан</w:t>
            </w:r>
            <w:r w:rsidR="007D124A" w:rsidRPr="007D124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D124A">
              <w:rPr>
                <w:rFonts w:ascii="Times New Roman" w:hAnsi="Times New Roman" w:cs="Times New Roman"/>
                <w:sz w:val="20"/>
                <w:szCs w:val="20"/>
              </w:rPr>
              <w:t xml:space="preserve">  виновн</w:t>
            </w:r>
            <w:r w:rsidR="007D124A" w:rsidRPr="007D124A"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7D124A">
              <w:rPr>
                <w:rFonts w:ascii="Times New Roman" w:hAnsi="Times New Roman" w:cs="Times New Roman"/>
                <w:sz w:val="20"/>
                <w:szCs w:val="20"/>
              </w:rPr>
              <w:t xml:space="preserve"> в совершении административного правонарушения, предусмотренного частью 4 статьи 7.32.3 </w:t>
            </w:r>
            <w:proofErr w:type="spellStart"/>
            <w:r w:rsidRPr="007D124A">
              <w:rPr>
                <w:rFonts w:ascii="Times New Roman" w:hAnsi="Times New Roman" w:cs="Times New Roman"/>
                <w:sz w:val="20"/>
                <w:szCs w:val="20"/>
              </w:rPr>
              <w:t>КоАП</w:t>
            </w:r>
            <w:proofErr w:type="spellEnd"/>
            <w:r w:rsidRPr="007D124A">
              <w:rPr>
                <w:rFonts w:ascii="Times New Roman" w:hAnsi="Times New Roman" w:cs="Times New Roman"/>
                <w:sz w:val="20"/>
                <w:szCs w:val="20"/>
              </w:rPr>
              <w:t xml:space="preserve"> РФ – наложен минимальный штраф в размере 2,0 тыс. руб.</w:t>
            </w:r>
          </w:p>
        </w:tc>
        <w:tc>
          <w:tcPr>
            <w:tcW w:w="1587" w:type="dxa"/>
          </w:tcPr>
          <w:p w:rsidR="00EE1A90" w:rsidRPr="003B2883" w:rsidRDefault="00EE1A90" w:rsidP="00522FC4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6" w:type="dxa"/>
          </w:tcPr>
          <w:p w:rsidR="00EE1A90" w:rsidRPr="003B2883" w:rsidRDefault="00EE1A90" w:rsidP="00522F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05AB" w:rsidRPr="00F505AB" w:rsidRDefault="00F505AB" w:rsidP="00F505A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F505AB" w:rsidRPr="00F505AB" w:rsidRDefault="00F505AB" w:rsidP="00F505AB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A6357C" w:rsidRDefault="00A6357C"/>
    <w:sectPr w:rsidR="00A6357C" w:rsidSect="00522FC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5AB"/>
    <w:rsid w:val="00006B92"/>
    <w:rsid w:val="00042623"/>
    <w:rsid w:val="00046163"/>
    <w:rsid w:val="00053BC6"/>
    <w:rsid w:val="00060684"/>
    <w:rsid w:val="00073699"/>
    <w:rsid w:val="0008734B"/>
    <w:rsid w:val="000A0381"/>
    <w:rsid w:val="000B62F7"/>
    <w:rsid w:val="000D458C"/>
    <w:rsid w:val="000E14A8"/>
    <w:rsid w:val="000E3B45"/>
    <w:rsid w:val="000E7005"/>
    <w:rsid w:val="001009EC"/>
    <w:rsid w:val="00106A46"/>
    <w:rsid w:val="001179DA"/>
    <w:rsid w:val="001261B2"/>
    <w:rsid w:val="00131A0C"/>
    <w:rsid w:val="00141E03"/>
    <w:rsid w:val="00146347"/>
    <w:rsid w:val="00146C8D"/>
    <w:rsid w:val="00155763"/>
    <w:rsid w:val="0017418D"/>
    <w:rsid w:val="00175093"/>
    <w:rsid w:val="00194082"/>
    <w:rsid w:val="001A06CD"/>
    <w:rsid w:val="001B1924"/>
    <w:rsid w:val="001B1A62"/>
    <w:rsid w:val="001B4479"/>
    <w:rsid w:val="001C0990"/>
    <w:rsid w:val="001C3996"/>
    <w:rsid w:val="001C5CC3"/>
    <w:rsid w:val="001E1E53"/>
    <w:rsid w:val="001E4856"/>
    <w:rsid w:val="001E4F74"/>
    <w:rsid w:val="001E7FCA"/>
    <w:rsid w:val="001F67C9"/>
    <w:rsid w:val="00204CAC"/>
    <w:rsid w:val="00215B12"/>
    <w:rsid w:val="002254C4"/>
    <w:rsid w:val="00226EA6"/>
    <w:rsid w:val="00235710"/>
    <w:rsid w:val="00253265"/>
    <w:rsid w:val="00272140"/>
    <w:rsid w:val="002770B2"/>
    <w:rsid w:val="00284A8A"/>
    <w:rsid w:val="002A0D7A"/>
    <w:rsid w:val="002B75C8"/>
    <w:rsid w:val="002D2C2E"/>
    <w:rsid w:val="002E2911"/>
    <w:rsid w:val="002F2A03"/>
    <w:rsid w:val="002F45B4"/>
    <w:rsid w:val="002F4B6C"/>
    <w:rsid w:val="00301DE5"/>
    <w:rsid w:val="00340440"/>
    <w:rsid w:val="003707EF"/>
    <w:rsid w:val="00396E06"/>
    <w:rsid w:val="003A125B"/>
    <w:rsid w:val="003A2C0A"/>
    <w:rsid w:val="003B2883"/>
    <w:rsid w:val="003B73F8"/>
    <w:rsid w:val="003E6A29"/>
    <w:rsid w:val="003E7AE7"/>
    <w:rsid w:val="003F6C02"/>
    <w:rsid w:val="004031B4"/>
    <w:rsid w:val="004045AA"/>
    <w:rsid w:val="0041027B"/>
    <w:rsid w:val="00420090"/>
    <w:rsid w:val="004276A1"/>
    <w:rsid w:val="0044313D"/>
    <w:rsid w:val="00454DCE"/>
    <w:rsid w:val="00477E25"/>
    <w:rsid w:val="00486FC7"/>
    <w:rsid w:val="0048705E"/>
    <w:rsid w:val="00492934"/>
    <w:rsid w:val="00494CD9"/>
    <w:rsid w:val="004B520C"/>
    <w:rsid w:val="004C58F2"/>
    <w:rsid w:val="004E736B"/>
    <w:rsid w:val="004F525C"/>
    <w:rsid w:val="00500F06"/>
    <w:rsid w:val="00510307"/>
    <w:rsid w:val="00511C49"/>
    <w:rsid w:val="0052001B"/>
    <w:rsid w:val="00522FC4"/>
    <w:rsid w:val="00541D60"/>
    <w:rsid w:val="00547AC5"/>
    <w:rsid w:val="005674E9"/>
    <w:rsid w:val="00572FD8"/>
    <w:rsid w:val="0057448E"/>
    <w:rsid w:val="00595846"/>
    <w:rsid w:val="005A7C0D"/>
    <w:rsid w:val="005D1B23"/>
    <w:rsid w:val="005D6BA6"/>
    <w:rsid w:val="005D6D1F"/>
    <w:rsid w:val="005F5373"/>
    <w:rsid w:val="00624CB2"/>
    <w:rsid w:val="006306B2"/>
    <w:rsid w:val="006411DD"/>
    <w:rsid w:val="00641520"/>
    <w:rsid w:val="00651F8A"/>
    <w:rsid w:val="0067091A"/>
    <w:rsid w:val="00671D18"/>
    <w:rsid w:val="00672702"/>
    <w:rsid w:val="00691FAF"/>
    <w:rsid w:val="006A0AC8"/>
    <w:rsid w:val="006B2A0C"/>
    <w:rsid w:val="006B2C92"/>
    <w:rsid w:val="006B7D94"/>
    <w:rsid w:val="006C15B2"/>
    <w:rsid w:val="006C2CEF"/>
    <w:rsid w:val="006C4AB9"/>
    <w:rsid w:val="006F7222"/>
    <w:rsid w:val="00771A1B"/>
    <w:rsid w:val="00783996"/>
    <w:rsid w:val="00795C71"/>
    <w:rsid w:val="007A4213"/>
    <w:rsid w:val="007A7876"/>
    <w:rsid w:val="007B0146"/>
    <w:rsid w:val="007B4F8D"/>
    <w:rsid w:val="007B7BAD"/>
    <w:rsid w:val="007C797E"/>
    <w:rsid w:val="007D0BE9"/>
    <w:rsid w:val="007D124A"/>
    <w:rsid w:val="007F0F9F"/>
    <w:rsid w:val="0080232E"/>
    <w:rsid w:val="00806C5F"/>
    <w:rsid w:val="00813325"/>
    <w:rsid w:val="00817C90"/>
    <w:rsid w:val="008257F7"/>
    <w:rsid w:val="00847D08"/>
    <w:rsid w:val="00851853"/>
    <w:rsid w:val="00855593"/>
    <w:rsid w:val="008555D7"/>
    <w:rsid w:val="00856E6F"/>
    <w:rsid w:val="00863484"/>
    <w:rsid w:val="00873744"/>
    <w:rsid w:val="00886C1A"/>
    <w:rsid w:val="00890245"/>
    <w:rsid w:val="008B01A5"/>
    <w:rsid w:val="008B1230"/>
    <w:rsid w:val="008C3B81"/>
    <w:rsid w:val="008D3DE4"/>
    <w:rsid w:val="008D5B59"/>
    <w:rsid w:val="008E02DF"/>
    <w:rsid w:val="008F58A0"/>
    <w:rsid w:val="00900460"/>
    <w:rsid w:val="009008E2"/>
    <w:rsid w:val="009048D5"/>
    <w:rsid w:val="00912971"/>
    <w:rsid w:val="0092018E"/>
    <w:rsid w:val="009203BC"/>
    <w:rsid w:val="0093325C"/>
    <w:rsid w:val="009631CD"/>
    <w:rsid w:val="009651BC"/>
    <w:rsid w:val="00976F95"/>
    <w:rsid w:val="00991082"/>
    <w:rsid w:val="00996725"/>
    <w:rsid w:val="009A1C95"/>
    <w:rsid w:val="009A3579"/>
    <w:rsid w:val="009B3687"/>
    <w:rsid w:val="009C54D0"/>
    <w:rsid w:val="009D6000"/>
    <w:rsid w:val="00A13AAE"/>
    <w:rsid w:val="00A26A9A"/>
    <w:rsid w:val="00A6357C"/>
    <w:rsid w:val="00A67B83"/>
    <w:rsid w:val="00A71D40"/>
    <w:rsid w:val="00A90BE5"/>
    <w:rsid w:val="00AB03C3"/>
    <w:rsid w:val="00AB0E13"/>
    <w:rsid w:val="00AD0B06"/>
    <w:rsid w:val="00AD6FB2"/>
    <w:rsid w:val="00AE2D53"/>
    <w:rsid w:val="00AF3280"/>
    <w:rsid w:val="00B02828"/>
    <w:rsid w:val="00B07A07"/>
    <w:rsid w:val="00B100DD"/>
    <w:rsid w:val="00B21706"/>
    <w:rsid w:val="00B74230"/>
    <w:rsid w:val="00B760FF"/>
    <w:rsid w:val="00B9027C"/>
    <w:rsid w:val="00B9673C"/>
    <w:rsid w:val="00BA0560"/>
    <w:rsid w:val="00BA2F1D"/>
    <w:rsid w:val="00BF6497"/>
    <w:rsid w:val="00BF7944"/>
    <w:rsid w:val="00C131D3"/>
    <w:rsid w:val="00C13535"/>
    <w:rsid w:val="00C23FEA"/>
    <w:rsid w:val="00C41261"/>
    <w:rsid w:val="00C57BB5"/>
    <w:rsid w:val="00C70F52"/>
    <w:rsid w:val="00C73AF5"/>
    <w:rsid w:val="00CA14CA"/>
    <w:rsid w:val="00CA4CFC"/>
    <w:rsid w:val="00CB7B52"/>
    <w:rsid w:val="00CE0520"/>
    <w:rsid w:val="00CF0CB4"/>
    <w:rsid w:val="00D00E7C"/>
    <w:rsid w:val="00D03521"/>
    <w:rsid w:val="00D17534"/>
    <w:rsid w:val="00D23FC6"/>
    <w:rsid w:val="00D25D15"/>
    <w:rsid w:val="00D3242D"/>
    <w:rsid w:val="00D35468"/>
    <w:rsid w:val="00D4391C"/>
    <w:rsid w:val="00D611E5"/>
    <w:rsid w:val="00D62C8E"/>
    <w:rsid w:val="00D659F4"/>
    <w:rsid w:val="00D96836"/>
    <w:rsid w:val="00DA5263"/>
    <w:rsid w:val="00DB3E99"/>
    <w:rsid w:val="00DC0465"/>
    <w:rsid w:val="00DD1495"/>
    <w:rsid w:val="00DD6A53"/>
    <w:rsid w:val="00E10C0D"/>
    <w:rsid w:val="00E178DC"/>
    <w:rsid w:val="00E26172"/>
    <w:rsid w:val="00E80EF1"/>
    <w:rsid w:val="00E90CFC"/>
    <w:rsid w:val="00E940BC"/>
    <w:rsid w:val="00ED5D18"/>
    <w:rsid w:val="00EE1A90"/>
    <w:rsid w:val="00EF3DAB"/>
    <w:rsid w:val="00EF4F14"/>
    <w:rsid w:val="00F05FEB"/>
    <w:rsid w:val="00F06428"/>
    <w:rsid w:val="00F15B21"/>
    <w:rsid w:val="00F24D04"/>
    <w:rsid w:val="00F35F78"/>
    <w:rsid w:val="00F4608E"/>
    <w:rsid w:val="00F5050C"/>
    <w:rsid w:val="00F505AB"/>
    <w:rsid w:val="00F72F6A"/>
    <w:rsid w:val="00F76FFF"/>
    <w:rsid w:val="00F81D7C"/>
    <w:rsid w:val="00F87BBB"/>
    <w:rsid w:val="00FB2815"/>
    <w:rsid w:val="00FC3473"/>
    <w:rsid w:val="00FC57D0"/>
    <w:rsid w:val="00FD06B5"/>
    <w:rsid w:val="00FD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5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505A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505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05A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F505AB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rmal (Web)"/>
    <w:basedOn w:val="a"/>
    <w:uiPriority w:val="99"/>
    <w:rsid w:val="00BA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SnowBars</dc:creator>
  <cp:keywords/>
  <dc:description/>
  <cp:lastModifiedBy>GalsanovaIB</cp:lastModifiedBy>
  <cp:revision>43</cp:revision>
  <cp:lastPrinted>2019-12-16T06:58:00Z</cp:lastPrinted>
  <dcterms:created xsi:type="dcterms:W3CDTF">2019-08-03T06:16:00Z</dcterms:created>
  <dcterms:modified xsi:type="dcterms:W3CDTF">2022-01-10T06:06:00Z</dcterms:modified>
</cp:coreProperties>
</file>